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4.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0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32"/>
          <w:szCs w:val="32"/>
          <w:u w:val="none"/>
          <w:shd w:fill="auto" w:val="clear"/>
          <w:vertAlign w:val="baseline"/>
        </w:rPr>
      </w:pPr>
      <w:r w:rsidDel="00000000" w:rsidR="00000000" w:rsidRPr="00000000">
        <w:rPr>
          <w:sz w:val="24"/>
          <w:szCs w:val="24"/>
        </w:rPr>
        <w:drawing>
          <wp:inline distB="114300" distT="114300" distL="114300" distR="114300">
            <wp:extent cx="5372100" cy="1676400"/>
            <wp:effectExtent b="0" l="0" r="0" t="0"/>
            <wp:docPr id="17" name="image2.png"/>
            <a:graphic>
              <a:graphicData uri="http://schemas.openxmlformats.org/drawingml/2006/picture">
                <pic:pic>
                  <pic:nvPicPr>
                    <pic:cNvPr id="0" name="image2.png"/>
                    <pic:cNvPicPr preferRelativeResize="0"/>
                  </pic:nvPicPr>
                  <pic:blipFill>
                    <a:blip r:embed="rId7"/>
                    <a:srcRect b="0" l="0" r="0" t="0"/>
                    <a:stretch>
                      <a:fillRect/>
                    </a:stretch>
                  </pic:blipFill>
                  <pic:spPr>
                    <a:xfrm>
                      <a:off x="0" y="0"/>
                      <a:ext cx="5372100" cy="1676400"/>
                    </a:xfrm>
                    <a:prstGeom prst="rect"/>
                    <a:ln/>
                  </pic:spPr>
                </pic:pic>
              </a:graphicData>
            </a:graphic>
          </wp:inline>
        </w:drawing>
      </w:r>
      <w:r w:rsidDel="00000000" w:rsidR="00000000" w:rsidRPr="00000000">
        <w:rPr>
          <w:rtl w:val="0"/>
        </w:rPr>
      </w:r>
    </w:p>
    <w:p w:rsidR="00000000" w:rsidDel="00000000" w:rsidP="00000000" w:rsidRDefault="00000000" w:rsidRPr="00000000" w14:paraId="0000000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32"/>
          <w:szCs w:val="3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32"/>
          <w:szCs w:val="32"/>
          <w:u w:val="none"/>
          <w:shd w:fill="auto" w:val="clear"/>
          <w:vertAlign w:val="baseline"/>
          <w:rtl w:val="0"/>
        </w:rPr>
        <w:t xml:space="preserve">ΤΜΗΜΑ ΠΛΗΡΟΦΟΡΙΚΗΣ ΚΑΙ ΗΛΕΚΤΡΟΝΙΚΩΝ ΣΥΣΤΗΜΑΤΩΝ</w:t>
      </w:r>
    </w:p>
    <w:p w:rsidR="00000000" w:rsidDel="00000000" w:rsidP="00000000" w:rsidRDefault="00000000" w:rsidRPr="00000000" w14:paraId="0000000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32"/>
          <w:szCs w:val="32"/>
          <w:u w:val="none"/>
          <w:shd w:fill="auto" w:val="clear"/>
          <w:vertAlign w:val="baseline"/>
        </w:rPr>
      </w:pPr>
      <w:r w:rsidDel="00000000" w:rsidR="00000000" w:rsidRPr="00000000">
        <w:rPr>
          <w:rtl w:val="0"/>
        </w:rPr>
      </w:r>
    </w:p>
    <w:p w:rsidR="00000000" w:rsidDel="00000000" w:rsidP="00000000" w:rsidRDefault="00000000" w:rsidRPr="00000000" w14:paraId="0000000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32"/>
          <w:szCs w:val="32"/>
          <w:u w:val="none"/>
          <w:shd w:fill="auto" w:val="clear"/>
          <w:vertAlign w:val="baseline"/>
        </w:rPr>
      </w:pPr>
      <w:r w:rsidDel="00000000" w:rsidR="00000000" w:rsidRPr="00000000">
        <w:rPr>
          <w:rtl w:val="0"/>
        </w:rPr>
      </w:r>
    </w:p>
    <w:p w:rsidR="00000000" w:rsidDel="00000000" w:rsidP="00000000" w:rsidRDefault="00000000" w:rsidRPr="00000000" w14:paraId="0000000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32"/>
          <w:szCs w:val="32"/>
          <w:u w:val="none"/>
          <w:shd w:fill="auto" w:val="clear"/>
          <w:vertAlign w:val="baseline"/>
        </w:rPr>
      </w:pPr>
      <w:r w:rsidDel="00000000" w:rsidR="00000000" w:rsidRPr="00000000">
        <w:rPr>
          <w:rtl w:val="0"/>
        </w:rPr>
      </w:r>
    </w:p>
    <w:p w:rsidR="00000000" w:rsidDel="00000000" w:rsidP="00000000" w:rsidRDefault="00000000" w:rsidRPr="00000000" w14:paraId="0000000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32"/>
          <w:szCs w:val="32"/>
          <w:u w:val="none"/>
          <w:shd w:fill="auto" w:val="clear"/>
          <w:vertAlign w:val="baseline"/>
        </w:rPr>
      </w:pPr>
      <w:r w:rsidDel="00000000" w:rsidR="00000000" w:rsidRPr="00000000">
        <w:rPr>
          <w:rtl w:val="0"/>
        </w:rPr>
      </w:r>
    </w:p>
    <w:p w:rsidR="00000000" w:rsidDel="00000000" w:rsidP="00000000" w:rsidRDefault="00000000" w:rsidRPr="00000000" w14:paraId="0000000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32"/>
          <w:szCs w:val="32"/>
          <w:u w:val="none"/>
          <w:shd w:fill="auto" w:val="clear"/>
          <w:vertAlign w:val="baseline"/>
        </w:rPr>
      </w:pPr>
      <w:r w:rsidDel="00000000" w:rsidR="00000000" w:rsidRPr="00000000">
        <w:rPr>
          <w:rtl w:val="0"/>
        </w:rPr>
      </w:r>
    </w:p>
    <w:p w:rsidR="00000000" w:rsidDel="00000000" w:rsidP="00000000" w:rsidRDefault="00000000" w:rsidRPr="00000000" w14:paraId="0000000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32"/>
          <w:szCs w:val="32"/>
          <w:u w:val="none"/>
          <w:shd w:fill="auto" w:val="clear"/>
          <w:vertAlign w:val="baseline"/>
        </w:rPr>
      </w:pPr>
      <w:r w:rsidDel="00000000" w:rsidR="00000000" w:rsidRPr="00000000">
        <w:rPr>
          <w:rtl w:val="0"/>
        </w:rPr>
      </w:r>
    </w:p>
    <w:p w:rsidR="00000000" w:rsidDel="00000000" w:rsidP="00000000" w:rsidRDefault="00000000" w:rsidRPr="00000000" w14:paraId="0000000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32"/>
          <w:szCs w:val="32"/>
          <w:u w:val="none"/>
          <w:shd w:fill="auto" w:val="clear"/>
          <w:vertAlign w:val="baseline"/>
        </w:rPr>
      </w:pPr>
      <w:r w:rsidDel="00000000" w:rsidR="00000000" w:rsidRPr="00000000">
        <w:rPr>
          <w:rtl w:val="0"/>
        </w:rPr>
      </w:r>
    </w:p>
    <w:p w:rsidR="00000000" w:rsidDel="00000000" w:rsidP="00000000" w:rsidRDefault="00000000" w:rsidRPr="00000000" w14:paraId="0000000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32"/>
          <w:szCs w:val="32"/>
          <w:u w:val="none"/>
          <w:shd w:fill="auto" w:val="clear"/>
          <w:vertAlign w:val="baseline"/>
        </w:rPr>
      </w:pPr>
      <w:bookmarkStart w:colFirst="0" w:colLast="0" w:name="_heading=h.gjdgxs" w:id="0"/>
      <w:bookmarkEnd w:id="0"/>
      <w:r w:rsidDel="00000000" w:rsidR="00000000" w:rsidRPr="00000000">
        <w:rPr>
          <w:rtl w:val="0"/>
        </w:rPr>
      </w:r>
    </w:p>
    <w:p w:rsidR="00000000" w:rsidDel="00000000" w:rsidP="00000000" w:rsidRDefault="00000000" w:rsidRPr="00000000" w14:paraId="0000000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i w:val="0"/>
          <w:smallCaps w:val="0"/>
          <w:strike w:val="0"/>
          <w:color w:val="000000"/>
          <w:sz w:val="32"/>
          <w:szCs w:val="32"/>
          <w:u w:val="none"/>
          <w:shd w:fill="auto" w:val="clear"/>
          <w:vertAlign w:val="baseline"/>
        </w:rPr>
      </w:pPr>
      <w:r w:rsidDel="00000000" w:rsidR="00000000" w:rsidRPr="00000000">
        <w:rPr>
          <w:b w:val="1"/>
          <w:smallCaps w:val="1"/>
          <w:sz w:val="32"/>
          <w:szCs w:val="32"/>
          <w:rtl w:val="0"/>
        </w:rPr>
        <w:t xml:space="preserve">Η ΧΡΗΣΗ ΑΠΤΙΚΩΝ ΔΙΕΠΑΦΩΝ ΣΤΗΝ ΕΙΚΟΝΙΚΗ ΠΡΑΓΜΑΤΙΚΟΤΗΤΑ</w:t>
      </w:r>
      <w:r w:rsidDel="00000000" w:rsidR="00000000" w:rsidRPr="00000000">
        <w:rPr>
          <w:rtl w:val="0"/>
        </w:rPr>
      </w:r>
    </w:p>
    <w:p w:rsidR="00000000" w:rsidDel="00000000" w:rsidP="00000000" w:rsidRDefault="00000000" w:rsidRPr="00000000" w14:paraId="0000000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32"/>
          <w:szCs w:val="32"/>
          <w:u w:val="none"/>
          <w:shd w:fill="auto" w:val="clear"/>
          <w:vertAlign w:val="baseline"/>
        </w:rPr>
      </w:pPr>
      <w:r w:rsidDel="00000000" w:rsidR="00000000" w:rsidRPr="00000000">
        <w:rPr>
          <w:rtl w:val="0"/>
        </w:rPr>
      </w:r>
    </w:p>
    <w:p w:rsidR="00000000" w:rsidDel="00000000" w:rsidP="00000000" w:rsidRDefault="00000000" w:rsidRPr="00000000" w14:paraId="0000000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32"/>
          <w:szCs w:val="32"/>
          <w:u w:val="none"/>
          <w:shd w:fill="auto" w:val="clear"/>
          <w:vertAlign w:val="baseline"/>
        </w:rPr>
      </w:pPr>
      <w:r w:rsidDel="00000000" w:rsidR="00000000" w:rsidRPr="00000000">
        <w:rPr>
          <w:rtl w:val="0"/>
        </w:rPr>
      </w:r>
    </w:p>
    <w:p w:rsidR="00000000" w:rsidDel="00000000" w:rsidP="00000000" w:rsidRDefault="00000000" w:rsidRPr="00000000" w14:paraId="0000000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32"/>
          <w:szCs w:val="32"/>
        </w:rPr>
      </w:pPr>
      <w:r w:rsidDel="00000000" w:rsidR="00000000" w:rsidRPr="00000000">
        <w:rPr>
          <w:rtl w:val="0"/>
        </w:rPr>
      </w:r>
    </w:p>
    <w:p w:rsidR="00000000" w:rsidDel="00000000" w:rsidP="00000000" w:rsidRDefault="00000000" w:rsidRPr="00000000" w14:paraId="0000001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sz w:val="32"/>
          <w:szCs w:val="32"/>
        </w:rPr>
      </w:pPr>
      <w:r w:rsidDel="00000000" w:rsidR="00000000" w:rsidRPr="00000000">
        <w:rPr>
          <w:rtl w:val="0"/>
        </w:rPr>
      </w:r>
    </w:p>
    <w:p w:rsidR="00000000" w:rsidDel="00000000" w:rsidP="00000000" w:rsidRDefault="00000000" w:rsidRPr="00000000" w14:paraId="0000001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32"/>
          <w:szCs w:val="32"/>
          <w:u w:val="none"/>
          <w:shd w:fill="auto" w:val="clear"/>
          <w:vertAlign w:val="baseline"/>
        </w:rPr>
      </w:pPr>
      <w:bookmarkStart w:colFirst="0" w:colLast="0" w:name="_heading=h.1fob9te" w:id="1"/>
      <w:bookmarkEnd w:id="1"/>
      <w:r w:rsidDel="00000000" w:rsidR="00000000" w:rsidRPr="00000000">
        <w:rPr>
          <w:rtl w:val="0"/>
        </w:rPr>
      </w:r>
    </w:p>
    <w:p w:rsidR="00000000" w:rsidDel="00000000" w:rsidP="00000000" w:rsidRDefault="00000000" w:rsidRPr="00000000" w14:paraId="0000001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32"/>
          <w:szCs w:val="32"/>
          <w:u w:val="none"/>
          <w:shd w:fill="auto" w:val="clear"/>
          <w:vertAlign w:val="baseline"/>
        </w:rPr>
      </w:pPr>
      <w:r w:rsidDel="00000000" w:rsidR="00000000" w:rsidRPr="00000000">
        <w:rPr>
          <w:sz w:val="32"/>
          <w:szCs w:val="32"/>
          <w:rtl w:val="0"/>
        </w:rPr>
        <w:t xml:space="preserve">Γρηγοριάδης Ευάγγελος</w:t>
      </w:r>
      <w:r w:rsidDel="00000000" w:rsidR="00000000" w:rsidRPr="00000000">
        <w:rPr>
          <w:rtl w:val="0"/>
        </w:rPr>
      </w:r>
    </w:p>
    <w:p w:rsidR="00000000" w:rsidDel="00000000" w:rsidP="00000000" w:rsidRDefault="00000000" w:rsidRPr="00000000" w14:paraId="0000001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1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1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1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1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1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1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1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1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1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1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1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1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2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2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32"/>
          <w:szCs w:val="32"/>
          <w:u w:val="none"/>
          <w:shd w:fill="auto" w:val="clear"/>
          <w:vertAlign w:val="baseline"/>
        </w:rPr>
      </w:pPr>
      <w:bookmarkStart w:colFirst="0" w:colLast="0" w:name="_heading=h.3znysh7" w:id="2"/>
      <w:bookmarkEnd w:id="2"/>
      <w:r w:rsidDel="00000000" w:rsidR="00000000" w:rsidRPr="00000000">
        <w:rPr>
          <w:rFonts w:ascii="Times New Roman" w:cs="Times New Roman" w:eastAsia="Times New Roman" w:hAnsi="Times New Roman"/>
          <w:b w:val="0"/>
          <w:i w:val="0"/>
          <w:smallCaps w:val="0"/>
          <w:strike w:val="0"/>
          <w:color w:val="000000"/>
          <w:sz w:val="32"/>
          <w:szCs w:val="32"/>
          <w:u w:val="none"/>
          <w:shd w:fill="auto" w:val="clear"/>
          <w:vertAlign w:val="baseline"/>
          <w:rtl w:val="0"/>
        </w:rPr>
        <w:t xml:space="preserve">ΘΕΣΣΑΛΟΝΙΚΗ, </w:t>
      </w:r>
      <w:r w:rsidDel="00000000" w:rsidR="00000000" w:rsidRPr="00000000">
        <w:rPr>
          <w:sz w:val="32"/>
          <w:szCs w:val="32"/>
          <w:rtl w:val="0"/>
        </w:rPr>
        <w:t xml:space="preserve">1</w:t>
      </w:r>
      <w:r w:rsidDel="00000000" w:rsidR="00000000" w:rsidRPr="00000000">
        <w:rPr>
          <w:rFonts w:ascii="Times New Roman" w:cs="Times New Roman" w:eastAsia="Times New Roman" w:hAnsi="Times New Roman"/>
          <w:b w:val="0"/>
          <w:i w:val="0"/>
          <w:smallCaps w:val="0"/>
          <w:strike w:val="0"/>
          <w:color w:val="000000"/>
          <w:sz w:val="32"/>
          <w:szCs w:val="32"/>
          <w:u w:val="none"/>
          <w:shd w:fill="auto" w:val="clear"/>
          <w:vertAlign w:val="baseline"/>
          <w:rtl w:val="0"/>
        </w:rPr>
        <w:t xml:space="preserve">/</w:t>
      </w:r>
      <w:r w:rsidDel="00000000" w:rsidR="00000000" w:rsidRPr="00000000">
        <w:rPr>
          <w:sz w:val="32"/>
          <w:szCs w:val="32"/>
          <w:rtl w:val="0"/>
        </w:rPr>
        <w:t xml:space="preserve">2024</w:t>
      </w:r>
      <w:r w:rsidDel="00000000" w:rsidR="00000000" w:rsidRPr="00000000">
        <w:rPr>
          <w:rtl w:val="0"/>
        </w:rPr>
      </w:r>
    </w:p>
    <w:p w:rsidR="00000000" w:rsidDel="00000000" w:rsidP="00000000" w:rsidRDefault="00000000" w:rsidRPr="00000000" w14:paraId="0000002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sectPr>
          <w:footerReference r:id="rId8" w:type="default"/>
          <w:footerReference r:id="rId9" w:type="first"/>
          <w:footerReference r:id="rId10" w:type="even"/>
          <w:pgSz w:h="16838" w:w="11906" w:orient="portrait"/>
          <w:pgMar w:bottom="1418" w:top="1418" w:left="1588" w:right="1701" w:header="1134" w:footer="1134"/>
          <w:pgNumType w:start="3"/>
        </w:sectPr>
      </w:pPr>
      <w:r w:rsidDel="00000000" w:rsidR="00000000" w:rsidRPr="00000000">
        <w:br w:type="page"/>
      </w:r>
      <w:r w:rsidDel="00000000" w:rsidR="00000000" w:rsidRPr="00000000">
        <w:rPr>
          <w:rtl w:val="0"/>
        </w:rPr>
      </w:r>
    </w:p>
    <w:p w:rsidR="00000000" w:rsidDel="00000000" w:rsidP="00000000" w:rsidRDefault="00000000" w:rsidRPr="00000000" w14:paraId="0000002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24">
      <w:pPr>
        <w:spacing w:after="0" w:before="0" w:lineRule="auto"/>
        <w:jc w:val="center"/>
        <w:rPr>
          <w:sz w:val="24"/>
          <w:szCs w:val="24"/>
        </w:rPr>
      </w:pPr>
      <w:bookmarkStart w:colFirst="0" w:colLast="0" w:name="_heading=h.2et92p0" w:id="3"/>
      <w:bookmarkEnd w:id="3"/>
      <w:r w:rsidDel="00000000" w:rsidR="00000000" w:rsidRPr="00000000">
        <w:rPr>
          <w:rtl w:val="0"/>
        </w:rPr>
      </w:r>
    </w:p>
    <w:p w:rsidR="00000000" w:rsidDel="00000000" w:rsidP="00000000" w:rsidRDefault="00000000" w:rsidRPr="00000000" w14:paraId="00000025">
      <w:pPr>
        <w:spacing w:after="0" w:before="0" w:lineRule="auto"/>
        <w:jc w:val="center"/>
        <w:rPr>
          <w:smallCaps w:val="1"/>
          <w:sz w:val="30"/>
          <w:szCs w:val="30"/>
        </w:rPr>
      </w:pPr>
      <w:r w:rsidDel="00000000" w:rsidR="00000000" w:rsidRPr="00000000">
        <w:rPr>
          <w:smallCaps w:val="1"/>
          <w:sz w:val="30"/>
          <w:szCs w:val="30"/>
          <w:rtl w:val="0"/>
        </w:rPr>
        <w:t xml:space="preserve">Η ΧΡΗΣΗ ΑΠΤΙΚΩΝ ΔΙΕΠΑΦΩΝ ΣΤΗΝ ΕΙΚΟΝΙΚΗ ΠΡΑΓΜΑΤΙΚΟΤΗΤΑ</w:t>
      </w:r>
    </w:p>
    <w:p w:rsidR="00000000" w:rsidDel="00000000" w:rsidP="00000000" w:rsidRDefault="00000000" w:rsidRPr="00000000" w14:paraId="00000026">
      <w:pPr>
        <w:spacing w:after="0" w:before="0" w:lineRule="auto"/>
        <w:jc w:val="center"/>
        <w:rPr>
          <w:smallCaps w:val="1"/>
          <w:sz w:val="30"/>
          <w:szCs w:val="30"/>
        </w:rPr>
      </w:pPr>
      <w:r w:rsidDel="00000000" w:rsidR="00000000" w:rsidRPr="00000000">
        <w:rPr>
          <w:rtl w:val="0"/>
        </w:rPr>
      </w:r>
    </w:p>
    <w:p w:rsidR="00000000" w:rsidDel="00000000" w:rsidP="00000000" w:rsidRDefault="00000000" w:rsidRPr="00000000" w14:paraId="00000027">
      <w:pPr>
        <w:spacing w:after="0" w:before="0" w:lineRule="auto"/>
        <w:jc w:val="center"/>
        <w:rPr>
          <w:sz w:val="24"/>
          <w:szCs w:val="24"/>
        </w:rPr>
      </w:pPr>
      <w:r w:rsidDel="00000000" w:rsidR="00000000" w:rsidRPr="00000000">
        <w:rPr>
          <w:rtl w:val="0"/>
        </w:rPr>
      </w:r>
    </w:p>
    <w:p w:rsidR="00000000" w:rsidDel="00000000" w:rsidP="00000000" w:rsidRDefault="00000000" w:rsidRPr="00000000" w14:paraId="00000028">
      <w:pPr>
        <w:spacing w:after="0" w:before="0" w:lineRule="auto"/>
        <w:jc w:val="center"/>
        <w:rPr>
          <w:sz w:val="24"/>
          <w:szCs w:val="24"/>
        </w:rPr>
      </w:pPr>
      <w:r w:rsidDel="00000000" w:rsidR="00000000" w:rsidRPr="00000000">
        <w:rPr>
          <w:rtl w:val="0"/>
        </w:rPr>
      </w:r>
    </w:p>
    <w:p w:rsidR="00000000" w:rsidDel="00000000" w:rsidP="00000000" w:rsidRDefault="00000000" w:rsidRPr="00000000" w14:paraId="00000029">
      <w:pPr>
        <w:spacing w:after="0" w:before="0" w:lineRule="auto"/>
        <w:jc w:val="center"/>
        <w:rPr>
          <w:sz w:val="24"/>
          <w:szCs w:val="24"/>
        </w:rPr>
      </w:pPr>
      <w:r w:rsidDel="00000000" w:rsidR="00000000" w:rsidRPr="00000000">
        <w:rPr>
          <w:rtl w:val="0"/>
        </w:rPr>
      </w:r>
    </w:p>
    <w:p w:rsidR="00000000" w:rsidDel="00000000" w:rsidP="00000000" w:rsidRDefault="00000000" w:rsidRPr="00000000" w14:paraId="0000002A">
      <w:pPr>
        <w:spacing w:after="0" w:before="0" w:lineRule="auto"/>
        <w:jc w:val="center"/>
        <w:rPr>
          <w:sz w:val="24"/>
          <w:szCs w:val="24"/>
        </w:rPr>
      </w:pPr>
      <w:r w:rsidDel="00000000" w:rsidR="00000000" w:rsidRPr="00000000">
        <w:rPr>
          <w:rtl w:val="0"/>
        </w:rPr>
      </w:r>
    </w:p>
    <w:p w:rsidR="00000000" w:rsidDel="00000000" w:rsidP="00000000" w:rsidRDefault="00000000" w:rsidRPr="00000000" w14:paraId="0000002B">
      <w:pPr>
        <w:spacing w:after="0" w:before="0" w:lineRule="auto"/>
        <w:jc w:val="center"/>
        <w:rPr>
          <w:sz w:val="28"/>
          <w:szCs w:val="28"/>
        </w:rPr>
      </w:pPr>
      <w:r w:rsidDel="00000000" w:rsidR="00000000" w:rsidRPr="00000000">
        <w:rPr>
          <w:sz w:val="28"/>
          <w:szCs w:val="28"/>
          <w:rtl w:val="0"/>
        </w:rPr>
        <w:t xml:space="preserve">Γρηγοριάδης Ευάγγελος</w:t>
      </w:r>
    </w:p>
    <w:p w:rsidR="00000000" w:rsidDel="00000000" w:rsidP="00000000" w:rsidRDefault="00000000" w:rsidRPr="00000000" w14:paraId="0000002C">
      <w:pPr>
        <w:spacing w:after="0" w:before="0" w:lineRule="auto"/>
        <w:jc w:val="center"/>
        <w:rPr>
          <w:sz w:val="28"/>
          <w:szCs w:val="28"/>
        </w:rPr>
      </w:pPr>
      <w:r w:rsidDel="00000000" w:rsidR="00000000" w:rsidRPr="00000000">
        <w:rPr>
          <w:sz w:val="28"/>
          <w:szCs w:val="28"/>
          <w:rtl w:val="0"/>
        </w:rPr>
        <w:t xml:space="preserve">ΑΜ: 174921</w:t>
      </w:r>
    </w:p>
    <w:p w:rsidR="00000000" w:rsidDel="00000000" w:rsidP="00000000" w:rsidRDefault="00000000" w:rsidRPr="00000000" w14:paraId="0000002D">
      <w:pPr>
        <w:spacing w:after="0" w:before="0" w:lineRule="auto"/>
        <w:jc w:val="center"/>
        <w:rPr>
          <w:sz w:val="28"/>
          <w:szCs w:val="28"/>
        </w:rPr>
      </w:pPr>
      <w:r w:rsidDel="00000000" w:rsidR="00000000" w:rsidRPr="00000000">
        <w:rPr>
          <w:sz w:val="28"/>
          <w:szCs w:val="28"/>
          <w:rtl w:val="0"/>
        </w:rPr>
        <w:t xml:space="preserve">E-mail: vagri1999@yahoo.gr</w:t>
      </w:r>
    </w:p>
    <w:p w:rsidR="00000000" w:rsidDel="00000000" w:rsidP="00000000" w:rsidRDefault="00000000" w:rsidRPr="00000000" w14:paraId="0000002E">
      <w:pPr>
        <w:spacing w:after="0" w:before="0" w:lineRule="auto"/>
        <w:jc w:val="center"/>
        <w:rPr>
          <w:sz w:val="24"/>
          <w:szCs w:val="24"/>
        </w:rPr>
      </w:pPr>
      <w:bookmarkStart w:colFirst="0" w:colLast="0" w:name="_heading=h.3dy6vkm" w:id="4"/>
      <w:bookmarkEnd w:id="4"/>
      <w:r w:rsidDel="00000000" w:rsidR="00000000" w:rsidRPr="00000000">
        <w:rPr>
          <w:rtl w:val="0"/>
        </w:rPr>
      </w:r>
    </w:p>
    <w:p w:rsidR="00000000" w:rsidDel="00000000" w:rsidP="00000000" w:rsidRDefault="00000000" w:rsidRPr="00000000" w14:paraId="0000002F">
      <w:pPr>
        <w:spacing w:after="0" w:before="0" w:lineRule="auto"/>
        <w:jc w:val="center"/>
        <w:rPr>
          <w:sz w:val="24"/>
          <w:szCs w:val="24"/>
        </w:rPr>
      </w:pPr>
      <w:r w:rsidDel="00000000" w:rsidR="00000000" w:rsidRPr="00000000">
        <w:rPr>
          <w:rtl w:val="0"/>
        </w:rPr>
      </w:r>
    </w:p>
    <w:p w:rsidR="00000000" w:rsidDel="00000000" w:rsidP="00000000" w:rsidRDefault="00000000" w:rsidRPr="00000000" w14:paraId="00000030">
      <w:pPr>
        <w:spacing w:after="0" w:before="0" w:lineRule="auto"/>
        <w:jc w:val="center"/>
        <w:rPr>
          <w:sz w:val="24"/>
          <w:szCs w:val="24"/>
        </w:rPr>
      </w:pPr>
      <w:r w:rsidDel="00000000" w:rsidR="00000000" w:rsidRPr="00000000">
        <w:rPr>
          <w:rtl w:val="0"/>
        </w:rPr>
      </w:r>
    </w:p>
    <w:p w:rsidR="00000000" w:rsidDel="00000000" w:rsidP="00000000" w:rsidRDefault="00000000" w:rsidRPr="00000000" w14:paraId="00000031">
      <w:pPr>
        <w:spacing w:after="0" w:before="0" w:lineRule="auto"/>
        <w:jc w:val="center"/>
        <w:rPr>
          <w:sz w:val="24"/>
          <w:szCs w:val="24"/>
        </w:rPr>
      </w:pPr>
      <w:r w:rsidDel="00000000" w:rsidR="00000000" w:rsidRPr="00000000">
        <w:rPr>
          <w:rtl w:val="0"/>
        </w:rPr>
      </w:r>
    </w:p>
    <w:p w:rsidR="00000000" w:rsidDel="00000000" w:rsidP="00000000" w:rsidRDefault="00000000" w:rsidRPr="00000000" w14:paraId="00000032">
      <w:pPr>
        <w:spacing w:after="0" w:before="0" w:lineRule="auto"/>
        <w:jc w:val="center"/>
        <w:rPr>
          <w:sz w:val="24"/>
          <w:szCs w:val="24"/>
        </w:rPr>
      </w:pPr>
      <w:r w:rsidDel="00000000" w:rsidR="00000000" w:rsidRPr="00000000">
        <w:rPr>
          <w:rtl w:val="0"/>
        </w:rPr>
      </w:r>
    </w:p>
    <w:p w:rsidR="00000000" w:rsidDel="00000000" w:rsidP="00000000" w:rsidRDefault="00000000" w:rsidRPr="00000000" w14:paraId="00000033">
      <w:pPr>
        <w:spacing w:after="0" w:before="0" w:lineRule="auto"/>
        <w:jc w:val="center"/>
        <w:rPr>
          <w:sz w:val="26"/>
          <w:szCs w:val="26"/>
        </w:rPr>
      </w:pPr>
      <w:r w:rsidDel="00000000" w:rsidR="00000000" w:rsidRPr="00000000">
        <w:rPr>
          <w:sz w:val="26"/>
          <w:szCs w:val="26"/>
          <w:rtl w:val="0"/>
        </w:rPr>
        <w:t xml:space="preserve">Βιβλιογραφική Εργασία</w:t>
      </w:r>
    </w:p>
    <w:p w:rsidR="00000000" w:rsidDel="00000000" w:rsidP="00000000" w:rsidRDefault="00000000" w:rsidRPr="00000000" w14:paraId="00000034">
      <w:pPr>
        <w:spacing w:after="0" w:before="0" w:lineRule="auto"/>
        <w:jc w:val="center"/>
        <w:rPr>
          <w:sz w:val="26"/>
          <w:szCs w:val="26"/>
        </w:rPr>
      </w:pPr>
      <w:r w:rsidDel="00000000" w:rsidR="00000000" w:rsidRPr="00000000">
        <w:rPr>
          <w:rtl w:val="0"/>
        </w:rPr>
      </w:r>
    </w:p>
    <w:p w:rsidR="00000000" w:rsidDel="00000000" w:rsidP="00000000" w:rsidRDefault="00000000" w:rsidRPr="00000000" w14:paraId="00000035">
      <w:pPr>
        <w:spacing w:after="0" w:before="0" w:lineRule="auto"/>
        <w:jc w:val="center"/>
        <w:rPr>
          <w:sz w:val="26"/>
          <w:szCs w:val="26"/>
        </w:rPr>
      </w:pPr>
      <w:r w:rsidDel="00000000" w:rsidR="00000000" w:rsidRPr="00000000">
        <w:rPr>
          <w:rtl w:val="0"/>
        </w:rPr>
      </w:r>
    </w:p>
    <w:p w:rsidR="00000000" w:rsidDel="00000000" w:rsidP="00000000" w:rsidRDefault="00000000" w:rsidRPr="00000000" w14:paraId="00000036">
      <w:pPr>
        <w:spacing w:after="0" w:before="0" w:lineRule="auto"/>
        <w:jc w:val="center"/>
        <w:rPr>
          <w:sz w:val="26"/>
          <w:szCs w:val="26"/>
        </w:rPr>
      </w:pPr>
      <w:r w:rsidDel="00000000" w:rsidR="00000000" w:rsidRPr="00000000">
        <w:rPr>
          <w:sz w:val="26"/>
          <w:szCs w:val="26"/>
          <w:rtl w:val="0"/>
        </w:rPr>
        <w:t xml:space="preserve">υποβαλλόμενη για το </w:t>
      </w:r>
      <w:r w:rsidDel="00000000" w:rsidR="00000000" w:rsidRPr="00000000">
        <w:rPr>
          <w:color w:val="ff0000"/>
          <w:sz w:val="26"/>
          <w:szCs w:val="26"/>
          <w:rtl w:val="0"/>
        </w:rPr>
        <w:t xml:space="preserve">Μάθημα «Απτικές Διεπαφές»</w:t>
      </w:r>
      <w:r w:rsidDel="00000000" w:rsidR="00000000" w:rsidRPr="00000000">
        <w:rPr>
          <w:rtl w:val="0"/>
        </w:rPr>
      </w:r>
    </w:p>
    <w:p w:rsidR="00000000" w:rsidDel="00000000" w:rsidP="00000000" w:rsidRDefault="00000000" w:rsidRPr="00000000" w14:paraId="00000037">
      <w:pPr>
        <w:spacing w:after="0" w:before="0" w:lineRule="auto"/>
        <w:jc w:val="center"/>
        <w:rPr>
          <w:sz w:val="26"/>
          <w:szCs w:val="26"/>
        </w:rPr>
      </w:pPr>
      <w:r w:rsidDel="00000000" w:rsidR="00000000" w:rsidRPr="00000000">
        <w:rPr>
          <w:rtl w:val="0"/>
        </w:rPr>
      </w:r>
    </w:p>
    <w:p w:rsidR="00000000" w:rsidDel="00000000" w:rsidP="00000000" w:rsidRDefault="00000000" w:rsidRPr="00000000" w14:paraId="00000038">
      <w:pPr>
        <w:spacing w:after="0" w:before="0" w:lineRule="auto"/>
        <w:jc w:val="center"/>
        <w:rPr>
          <w:sz w:val="26"/>
          <w:szCs w:val="26"/>
        </w:rPr>
      </w:pPr>
      <w:bookmarkStart w:colFirst="0" w:colLast="0" w:name="_heading=h.1t3h5sf" w:id="5"/>
      <w:bookmarkEnd w:id="5"/>
      <w:r w:rsidDel="00000000" w:rsidR="00000000" w:rsidRPr="00000000">
        <w:rPr>
          <w:rtl w:val="0"/>
        </w:rPr>
      </w:r>
    </w:p>
    <w:p w:rsidR="00000000" w:rsidDel="00000000" w:rsidP="00000000" w:rsidRDefault="00000000" w:rsidRPr="00000000" w14:paraId="00000039">
      <w:pPr>
        <w:spacing w:after="0" w:before="0" w:lineRule="auto"/>
        <w:jc w:val="center"/>
        <w:rPr>
          <w:sz w:val="26"/>
          <w:szCs w:val="26"/>
        </w:rPr>
      </w:pPr>
      <w:r w:rsidDel="00000000" w:rsidR="00000000" w:rsidRPr="00000000">
        <w:rPr>
          <w:rtl w:val="0"/>
        </w:rPr>
      </w:r>
    </w:p>
    <w:p w:rsidR="00000000" w:rsidDel="00000000" w:rsidP="00000000" w:rsidRDefault="00000000" w:rsidRPr="00000000" w14:paraId="0000003A">
      <w:pPr>
        <w:spacing w:after="0" w:before="0" w:lineRule="auto"/>
        <w:jc w:val="center"/>
        <w:rPr>
          <w:sz w:val="26"/>
          <w:szCs w:val="26"/>
        </w:rPr>
      </w:pPr>
      <w:r w:rsidDel="00000000" w:rsidR="00000000" w:rsidRPr="00000000">
        <w:rPr>
          <w:rtl w:val="0"/>
        </w:rPr>
      </w:r>
    </w:p>
    <w:p w:rsidR="00000000" w:rsidDel="00000000" w:rsidP="00000000" w:rsidRDefault="00000000" w:rsidRPr="00000000" w14:paraId="0000003B">
      <w:pPr>
        <w:spacing w:after="0" w:before="0" w:lineRule="auto"/>
        <w:jc w:val="center"/>
        <w:rPr>
          <w:sz w:val="26"/>
          <w:szCs w:val="26"/>
        </w:rPr>
      </w:pPr>
      <w:bookmarkStart w:colFirst="0" w:colLast="0" w:name="_heading=h.4d34og8" w:id="6"/>
      <w:bookmarkEnd w:id="6"/>
      <w:r w:rsidDel="00000000" w:rsidR="00000000" w:rsidRPr="00000000">
        <w:rPr>
          <w:rtl w:val="0"/>
        </w:rPr>
      </w:r>
    </w:p>
    <w:p w:rsidR="00000000" w:rsidDel="00000000" w:rsidP="00000000" w:rsidRDefault="00000000" w:rsidRPr="00000000" w14:paraId="0000003C">
      <w:pPr>
        <w:spacing w:after="0" w:before="0" w:lineRule="auto"/>
        <w:rPr>
          <w:sz w:val="26"/>
          <w:szCs w:val="26"/>
        </w:rPr>
      </w:pPr>
      <w:bookmarkStart w:colFirst="0" w:colLast="0" w:name="_heading=h.2s8eyo1" w:id="7"/>
      <w:bookmarkEnd w:id="7"/>
      <w:r w:rsidDel="00000000" w:rsidR="00000000" w:rsidRPr="00000000">
        <w:rPr>
          <w:sz w:val="26"/>
          <w:szCs w:val="26"/>
          <w:rtl w:val="0"/>
        </w:rPr>
        <w:t xml:space="preserve">Ο Επιβλέπων Καθηγητής</w:t>
      </w:r>
    </w:p>
    <w:p w:rsidR="00000000" w:rsidDel="00000000" w:rsidP="00000000" w:rsidRDefault="00000000" w:rsidRPr="00000000" w14:paraId="0000003D">
      <w:pPr>
        <w:spacing w:after="0" w:before="0" w:lineRule="auto"/>
        <w:rPr>
          <w:sz w:val="26"/>
          <w:szCs w:val="26"/>
        </w:rPr>
      </w:pPr>
      <w:r w:rsidDel="00000000" w:rsidR="00000000" w:rsidRPr="00000000">
        <w:rPr>
          <w:sz w:val="26"/>
          <w:szCs w:val="26"/>
          <w:rtl w:val="0"/>
        </w:rPr>
        <w:t xml:space="preserve">Κοκκώνης Γεώργιος</w:t>
      </w:r>
    </w:p>
    <w:p w:rsidR="00000000" w:rsidDel="00000000" w:rsidP="00000000" w:rsidRDefault="00000000" w:rsidRPr="00000000" w14:paraId="0000003E">
      <w:pPr>
        <w:spacing w:after="0" w:before="0" w:lineRule="auto"/>
        <w:jc w:val="center"/>
        <w:rPr>
          <w:sz w:val="26"/>
          <w:szCs w:val="26"/>
        </w:rPr>
      </w:pPr>
      <w:r w:rsidDel="00000000" w:rsidR="00000000" w:rsidRPr="00000000">
        <w:rPr>
          <w:rtl w:val="0"/>
        </w:rPr>
      </w:r>
    </w:p>
    <w:p w:rsidR="00000000" w:rsidDel="00000000" w:rsidP="00000000" w:rsidRDefault="00000000" w:rsidRPr="00000000" w14:paraId="0000003F">
      <w:pPr>
        <w:spacing w:after="0" w:before="0" w:lineRule="auto"/>
        <w:jc w:val="center"/>
        <w:rPr>
          <w:sz w:val="26"/>
          <w:szCs w:val="26"/>
        </w:rPr>
      </w:pPr>
      <w:r w:rsidDel="00000000" w:rsidR="00000000" w:rsidRPr="00000000">
        <w:rPr>
          <w:rtl w:val="0"/>
        </w:rPr>
      </w:r>
    </w:p>
    <w:p w:rsidR="00000000" w:rsidDel="00000000" w:rsidP="00000000" w:rsidRDefault="00000000" w:rsidRPr="00000000" w14:paraId="00000040">
      <w:pPr>
        <w:spacing w:after="0" w:before="0" w:lineRule="auto"/>
        <w:jc w:val="center"/>
        <w:rPr>
          <w:sz w:val="26"/>
          <w:szCs w:val="26"/>
        </w:rPr>
      </w:pPr>
      <w:r w:rsidDel="00000000" w:rsidR="00000000" w:rsidRPr="00000000">
        <w:rPr>
          <w:rtl w:val="0"/>
        </w:rPr>
      </w:r>
    </w:p>
    <w:p w:rsidR="00000000" w:rsidDel="00000000" w:rsidP="00000000" w:rsidRDefault="00000000" w:rsidRPr="00000000" w14:paraId="00000041">
      <w:pPr>
        <w:spacing w:after="0" w:before="0" w:lineRule="auto"/>
        <w:jc w:val="center"/>
        <w:rPr>
          <w:sz w:val="26"/>
          <w:szCs w:val="26"/>
        </w:rPr>
      </w:pPr>
      <w:r w:rsidDel="00000000" w:rsidR="00000000" w:rsidRPr="00000000">
        <w:rPr>
          <w:rtl w:val="0"/>
        </w:rPr>
      </w:r>
    </w:p>
    <w:p w:rsidR="00000000" w:rsidDel="00000000" w:rsidP="00000000" w:rsidRDefault="00000000" w:rsidRPr="00000000" w14:paraId="00000042">
      <w:pPr>
        <w:spacing w:after="0" w:before="0" w:lineRule="auto"/>
        <w:jc w:val="center"/>
        <w:rPr>
          <w:sz w:val="26"/>
          <w:szCs w:val="26"/>
        </w:rPr>
      </w:pPr>
      <w:r w:rsidDel="00000000" w:rsidR="00000000" w:rsidRPr="00000000">
        <w:rPr>
          <w:rtl w:val="0"/>
        </w:rPr>
      </w:r>
    </w:p>
    <w:p w:rsidR="00000000" w:rsidDel="00000000" w:rsidP="00000000" w:rsidRDefault="00000000" w:rsidRPr="00000000" w14:paraId="00000043">
      <w:pPr>
        <w:spacing w:after="0" w:before="0" w:lineRule="auto"/>
        <w:jc w:val="both"/>
        <w:rPr>
          <w:sz w:val="26"/>
          <w:szCs w:val="26"/>
        </w:rPr>
      </w:pPr>
      <w:r w:rsidDel="00000000" w:rsidR="00000000" w:rsidRPr="00000000">
        <w:rPr>
          <w:rtl w:val="0"/>
        </w:rPr>
      </w:r>
    </w:p>
    <w:p w:rsidR="00000000" w:rsidDel="00000000" w:rsidP="00000000" w:rsidRDefault="00000000" w:rsidRPr="00000000" w14:paraId="00000044">
      <w:pPr>
        <w:spacing w:after="0" w:before="0" w:lineRule="auto"/>
        <w:jc w:val="both"/>
        <w:rPr>
          <w:sz w:val="26"/>
          <w:szCs w:val="26"/>
        </w:rPr>
      </w:pPr>
      <w:r w:rsidDel="00000000" w:rsidR="00000000" w:rsidRPr="00000000">
        <w:rPr>
          <w:rtl w:val="0"/>
        </w:rPr>
      </w:r>
    </w:p>
    <w:p w:rsidR="00000000" w:rsidDel="00000000" w:rsidP="00000000" w:rsidRDefault="00000000" w:rsidRPr="00000000" w14:paraId="00000045">
      <w:pPr>
        <w:spacing w:after="0" w:before="0" w:lineRule="auto"/>
        <w:jc w:val="both"/>
        <w:rPr>
          <w:sz w:val="26"/>
          <w:szCs w:val="26"/>
        </w:rPr>
      </w:pPr>
      <w:r w:rsidDel="00000000" w:rsidR="00000000" w:rsidRPr="00000000">
        <w:rPr>
          <w:rtl w:val="0"/>
        </w:rPr>
      </w:r>
    </w:p>
    <w:p w:rsidR="00000000" w:rsidDel="00000000" w:rsidP="00000000" w:rsidRDefault="00000000" w:rsidRPr="00000000" w14:paraId="00000046">
      <w:pPr>
        <w:spacing w:after="0" w:before="0" w:lineRule="auto"/>
        <w:jc w:val="center"/>
        <w:rPr>
          <w:sz w:val="26"/>
          <w:szCs w:val="26"/>
        </w:rPr>
      </w:pPr>
      <w:bookmarkStart w:colFirst="0" w:colLast="0" w:name="_heading=h.17dp8vu" w:id="8"/>
      <w:bookmarkEnd w:id="8"/>
      <w:r w:rsidDel="00000000" w:rsidR="00000000" w:rsidRPr="00000000">
        <w:rPr>
          <w:rtl w:val="0"/>
        </w:rPr>
      </w:r>
    </w:p>
    <w:p w:rsidR="00000000" w:rsidDel="00000000" w:rsidP="00000000" w:rsidRDefault="00000000" w:rsidRPr="00000000" w14:paraId="00000047">
      <w:pPr>
        <w:spacing w:after="0" w:before="0" w:lineRule="auto"/>
        <w:rPr>
          <w:sz w:val="22"/>
          <w:szCs w:val="22"/>
        </w:rPr>
      </w:pPr>
      <w:r w:rsidDel="00000000" w:rsidR="00000000" w:rsidRPr="00000000">
        <w:rPr>
          <w:rtl w:val="0"/>
        </w:rPr>
      </w:r>
    </w:p>
    <w:p w:rsidR="00000000" w:rsidDel="00000000" w:rsidP="00000000" w:rsidRDefault="00000000" w:rsidRPr="00000000" w14:paraId="00000048">
      <w:pPr>
        <w:spacing w:after="0" w:before="0" w:lineRule="auto"/>
        <w:rPr>
          <w:sz w:val="22"/>
          <w:szCs w:val="22"/>
        </w:rPr>
      </w:pPr>
      <w:r w:rsidDel="00000000" w:rsidR="00000000" w:rsidRPr="00000000">
        <w:rPr>
          <w:rtl w:val="0"/>
        </w:rPr>
      </w:r>
    </w:p>
    <w:p w:rsidR="00000000" w:rsidDel="00000000" w:rsidP="00000000" w:rsidRDefault="00000000" w:rsidRPr="00000000" w14:paraId="00000049">
      <w:pPr>
        <w:spacing w:after="0" w:before="0" w:lineRule="auto"/>
        <w:rPr>
          <w:sz w:val="26"/>
          <w:szCs w:val="26"/>
        </w:rPr>
      </w:pPr>
      <w:r w:rsidDel="00000000" w:rsidR="00000000" w:rsidRPr="00000000">
        <w:rPr>
          <w:rtl w:val="0"/>
        </w:rPr>
      </w:r>
    </w:p>
    <w:p w:rsidR="00000000" w:rsidDel="00000000" w:rsidP="00000000" w:rsidRDefault="00000000" w:rsidRPr="00000000" w14:paraId="0000004A">
      <w:pPr>
        <w:keepNext w:val="1"/>
        <w:spacing w:after="0" w:before="0" w:line="360" w:lineRule="auto"/>
        <w:rPr>
          <w:sz w:val="24"/>
          <w:szCs w:val="24"/>
        </w:rPr>
      </w:pPr>
      <w:bookmarkStart w:colFirst="0" w:colLast="0" w:name="_heading=h.3rdcrjn" w:id="9"/>
      <w:bookmarkEnd w:id="9"/>
      <w:r w:rsidDel="00000000" w:rsidR="00000000" w:rsidRPr="00000000">
        <w:br w:type="page"/>
      </w:r>
      <w:r w:rsidDel="00000000" w:rsidR="00000000" w:rsidRPr="00000000">
        <w:rPr>
          <w:rtl w:val="0"/>
        </w:rPr>
      </w:r>
    </w:p>
    <w:p w:rsidR="00000000" w:rsidDel="00000000" w:rsidP="00000000" w:rsidRDefault="00000000" w:rsidRPr="00000000" w14:paraId="0000004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4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4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04E">
      <w:pPr>
        <w:keepNext w:val="1"/>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Times New Roman" w:cs="Times New Roman" w:eastAsia="Times New Roman" w:hAnsi="Times New Roman"/>
          <w:b w:val="1"/>
          <w:i w:val="0"/>
          <w:smallCaps w:val="0"/>
          <w:strike w:val="0"/>
          <w:color w:val="000000"/>
          <w:sz w:val="32"/>
          <w:szCs w:val="32"/>
          <w:u w:val="none"/>
          <w:shd w:fill="auto" w:val="clear"/>
          <w:vertAlign w:val="baseline"/>
        </w:rPr>
      </w:pPr>
      <w:bookmarkStart w:colFirst="0" w:colLast="0" w:name="_heading=h.3rdcrjn" w:id="9"/>
      <w:bookmarkEnd w:id="9"/>
      <w:r w:rsidDel="00000000" w:rsidR="00000000" w:rsidRPr="00000000">
        <w:br w:type="page"/>
      </w:r>
      <w:r w:rsidDel="00000000" w:rsidR="00000000" w:rsidRPr="00000000">
        <w:rPr>
          <w:rFonts w:ascii="Times New Roman" w:cs="Times New Roman" w:eastAsia="Times New Roman" w:hAnsi="Times New Roman"/>
          <w:b w:val="1"/>
          <w:i w:val="0"/>
          <w:smallCaps w:val="0"/>
          <w:strike w:val="0"/>
          <w:color w:val="000000"/>
          <w:sz w:val="32"/>
          <w:szCs w:val="32"/>
          <w:u w:val="none"/>
          <w:shd w:fill="auto" w:val="clear"/>
          <w:vertAlign w:val="baseline"/>
          <w:rtl w:val="0"/>
        </w:rPr>
        <w:t xml:space="preserve">Περίληψη</w:t>
      </w:r>
    </w:p>
    <w:p w:rsidR="00000000" w:rsidDel="00000000" w:rsidP="00000000" w:rsidRDefault="00000000" w:rsidRPr="00000000" w14:paraId="0000004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20"/>
        <w:jc w:val="both"/>
        <w:rPr>
          <w:sz w:val="28"/>
          <w:szCs w:val="28"/>
        </w:rPr>
      </w:pPr>
      <w:bookmarkStart w:colFirst="0" w:colLast="0" w:name="_heading=h.kj8x2w64i3ez" w:id="10"/>
      <w:bookmarkEnd w:id="10"/>
      <w:r w:rsidDel="00000000" w:rsidR="00000000" w:rsidRPr="00000000">
        <w:rPr>
          <w:sz w:val="28"/>
          <w:szCs w:val="28"/>
          <w:rtl w:val="0"/>
        </w:rPr>
        <w:t xml:space="preserve">Η εικονική πραγματικότητα έχει αρχίσει να γίνεται όλο και πιο διαθέσιμη στον μέσο καταναλωτή. Κινήσεις από δισεκατομμυριούχες εταιρείες αποδεικνύουν ότι το επόμενο βήμα στην ψυχαγωγία, εκπαίδευση και ιατρική είναι η εικονική πραγματικότητα. Είναι στόχος τους λοιπόν, να την αναπτύξουν όσο περισσότερο μπορούν. Αυτή την στιγμή, χάρη στην εικονική πραγματικότητα έχουν ενισχυθεί οι αισθήσεις της όρασης και ακοής. Εδώ είναι που εισέρχονται οι απτικές διεπαφές για να ενισχύσουν την εμπειρία, προσφέροντας την προσομοίωση της αφής. Από ελαφρές αναδράσεις στις πράξεις του χρήστη, στην αίσθηση πίεσης, αφής και αντίκτυπου, οι απτικές διεπαφές έχουν σχεδόν απεριόριστες δυνατότητες. </w:t>
      </w:r>
    </w:p>
    <w:p w:rsidR="00000000" w:rsidDel="00000000" w:rsidP="00000000" w:rsidRDefault="00000000" w:rsidRPr="00000000" w14:paraId="0000005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20"/>
        <w:jc w:val="both"/>
        <w:rPr>
          <w:sz w:val="28"/>
          <w:szCs w:val="28"/>
        </w:rPr>
      </w:pPr>
      <w:bookmarkStart w:colFirst="0" w:colLast="0" w:name="_heading=h.5h30g5x9jx5p" w:id="11"/>
      <w:bookmarkEnd w:id="11"/>
      <w:r w:rsidDel="00000000" w:rsidR="00000000" w:rsidRPr="00000000">
        <w:rPr>
          <w:sz w:val="28"/>
          <w:szCs w:val="28"/>
          <w:rtl w:val="0"/>
        </w:rPr>
        <w:t xml:space="preserve">Τυφλωμένος από την φουτουριστική φύση των απτικών διεπαφών, κάποιος μπορεί να υποθέσει ότι είναι πρόσφατη η τεχνολογία αυτή, παρόλα αυτά, έχει ρίζες από την εποχή του δευτέρου παγκοσμίου πολέμου. Οι χρήσεις της εικονική πραγματικότητας μαζί με τις απτικές διεπαφές, πέρα από έναν πιο ευχάριστο τρόπο διασκέδασης, προσφέρει πιο αληθινές αλληλεπιδράσεις ανάμεσα στον εκπαιδευτικό τομέα με τους μαθητές και το μάθημα ή τους καθηγητές και προσφέρει εναλλακτικούς τρόπους θεραπείας στον τομέα της σωματικής και ψυχικής ιατρικής.</w:t>
      </w:r>
    </w:p>
    <w:p w:rsidR="00000000" w:rsidDel="00000000" w:rsidP="00000000" w:rsidRDefault="00000000" w:rsidRPr="00000000" w14:paraId="0000005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20"/>
        <w:jc w:val="both"/>
        <w:rPr>
          <w:sz w:val="28"/>
          <w:szCs w:val="28"/>
        </w:rPr>
      </w:pPr>
      <w:bookmarkStart w:colFirst="0" w:colLast="0" w:name="_heading=h.4s83qi6rlr15" w:id="12"/>
      <w:bookmarkEnd w:id="12"/>
      <w:r w:rsidDel="00000000" w:rsidR="00000000" w:rsidRPr="00000000">
        <w:rPr>
          <w:sz w:val="28"/>
          <w:szCs w:val="28"/>
          <w:rtl w:val="0"/>
        </w:rPr>
        <w:t xml:space="preserve">Υπάρχουν πολλά είδη απτικής διεπαφής που χρησιμοποιούνται στην εικονική πραγματικότητα, με διαφορετικές δυνατότητες και χρήσεις. Από απλές δονήσεις, σε εξελιγμένη προσομοίωση αφής και αντίκτυπου, μέχρι και θερμότητας έχουν εμφανιστεί τα τελευταία χρόνια στην αγορά. Η τεχνολογία αυτή όμως είναι καινούργια και έχει πολύ χώρο ακόμα για να επεκταθεί και να διορθώσει τωρινά προβλήματα, καθώς και για να γίνει πιο διαθέσιμη στον μέσο καταναλωτή.</w:t>
      </w:r>
    </w:p>
    <w:p w:rsidR="00000000" w:rsidDel="00000000" w:rsidP="00000000" w:rsidRDefault="00000000" w:rsidRPr="00000000" w14:paraId="0000005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20"/>
        <w:jc w:val="both"/>
        <w:rPr>
          <w:sz w:val="28"/>
          <w:szCs w:val="28"/>
        </w:rPr>
      </w:pPr>
      <w:bookmarkStart w:colFirst="0" w:colLast="0" w:name="_heading=h.a3972u4m6w55" w:id="13"/>
      <w:bookmarkEnd w:id="13"/>
      <w:r w:rsidDel="00000000" w:rsidR="00000000" w:rsidRPr="00000000">
        <w:rPr>
          <w:rtl w:val="0"/>
        </w:rPr>
      </w:r>
    </w:p>
    <w:p w:rsidR="00000000" w:rsidDel="00000000" w:rsidP="00000000" w:rsidRDefault="00000000" w:rsidRPr="00000000" w14:paraId="0000005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20"/>
        <w:jc w:val="both"/>
        <w:rPr>
          <w:sz w:val="28"/>
          <w:szCs w:val="28"/>
        </w:rPr>
      </w:pPr>
      <w:bookmarkStart w:colFirst="0" w:colLast="0" w:name="_heading=h.hdtevdabd50j" w:id="14"/>
      <w:bookmarkEnd w:id="14"/>
      <w:r w:rsidDel="00000000" w:rsidR="00000000" w:rsidRPr="00000000">
        <w:rPr>
          <w:rtl w:val="0"/>
        </w:rPr>
      </w:r>
    </w:p>
    <w:p w:rsidR="00000000" w:rsidDel="00000000" w:rsidP="00000000" w:rsidRDefault="00000000" w:rsidRPr="00000000" w14:paraId="00000054">
      <w:pPr>
        <w:keepNext w:val="1"/>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Times New Roman" w:cs="Times New Roman" w:eastAsia="Times New Roman" w:hAnsi="Times New Roman"/>
          <w:b w:val="1"/>
          <w:i w:val="0"/>
          <w:smallCaps w:val="0"/>
          <w:strike w:val="0"/>
          <w:color w:val="000000"/>
          <w:sz w:val="32"/>
          <w:szCs w:val="32"/>
          <w:u w:val="none"/>
          <w:shd w:fill="auto" w:val="clear"/>
          <w:vertAlign w:val="baseline"/>
        </w:rPr>
      </w:pPr>
      <w:bookmarkStart w:colFirst="0" w:colLast="0" w:name="_heading=h.lnxbz9" w:id="15"/>
      <w:bookmarkEnd w:id="15"/>
      <w:r w:rsidDel="00000000" w:rsidR="00000000" w:rsidRPr="00000000">
        <w:rPr>
          <w:rFonts w:ascii="Times New Roman" w:cs="Times New Roman" w:eastAsia="Times New Roman" w:hAnsi="Times New Roman"/>
          <w:b w:val="1"/>
          <w:i w:val="0"/>
          <w:smallCaps w:val="0"/>
          <w:strike w:val="0"/>
          <w:color w:val="000000"/>
          <w:sz w:val="32"/>
          <w:szCs w:val="32"/>
          <w:u w:val="none"/>
          <w:shd w:fill="auto" w:val="clear"/>
          <w:vertAlign w:val="baseline"/>
          <w:rtl w:val="0"/>
        </w:rPr>
        <w:t xml:space="preserve">Abstract</w:t>
      </w:r>
    </w:p>
    <w:p w:rsidR="00000000" w:rsidDel="00000000" w:rsidP="00000000" w:rsidRDefault="00000000" w:rsidRPr="00000000" w14:paraId="00000055">
      <w:pPr>
        <w:spacing w:line="360" w:lineRule="auto"/>
        <w:ind w:firstLine="720"/>
        <w:jc w:val="both"/>
        <w:rPr>
          <w:sz w:val="28"/>
          <w:szCs w:val="28"/>
        </w:rPr>
      </w:pPr>
      <w:r w:rsidDel="00000000" w:rsidR="00000000" w:rsidRPr="00000000">
        <w:rPr>
          <w:sz w:val="28"/>
          <w:szCs w:val="28"/>
          <w:rtl w:val="0"/>
        </w:rPr>
        <w:t xml:space="preserve">Virtual reality is starting to become more and more available to the average consumer. Moves by billionaire companies prove that the next step in entertainment, education and medicine is virtual reality. It is therefore their goal to develop it as much as they can. At this moment, thanks to virtual reality, the senses of sight and hearing have been enhanced. This is where haptic interfaces come in, to enhance the experience by offering the simulation of touch. From light feedback to user actions, to simulation of pressure, touch and impact, haptic interfaces have almost limitless possibilities.</w:t>
      </w:r>
    </w:p>
    <w:p w:rsidR="00000000" w:rsidDel="00000000" w:rsidP="00000000" w:rsidRDefault="00000000" w:rsidRPr="00000000" w14:paraId="00000056">
      <w:pPr>
        <w:spacing w:line="360" w:lineRule="auto"/>
        <w:ind w:firstLine="720"/>
        <w:jc w:val="both"/>
        <w:rPr>
          <w:sz w:val="28"/>
          <w:szCs w:val="28"/>
        </w:rPr>
      </w:pPr>
      <w:r w:rsidDel="00000000" w:rsidR="00000000" w:rsidRPr="00000000">
        <w:rPr>
          <w:sz w:val="28"/>
          <w:szCs w:val="28"/>
          <w:rtl w:val="0"/>
        </w:rPr>
        <w:t xml:space="preserve">Blinded by the futuristic appearance of haptic interfaces, one might assume that this technology is recent, however, it has roots dating back to the Second World War era. The uses of virtual reality together with tactile interfaces, other than a more enjoyable way of entertainment, offer more real interactions between the educational field with students and the course or teachers and offers alternative ways of treatment in the field of physical and mental medicine.</w:t>
      </w:r>
    </w:p>
    <w:p w:rsidR="00000000" w:rsidDel="00000000" w:rsidP="00000000" w:rsidRDefault="00000000" w:rsidRPr="00000000" w14:paraId="00000057">
      <w:pPr>
        <w:spacing w:line="360" w:lineRule="auto"/>
        <w:ind w:firstLine="720"/>
        <w:jc w:val="both"/>
        <w:rPr>
          <w:sz w:val="28"/>
          <w:szCs w:val="28"/>
        </w:rPr>
      </w:pPr>
      <w:r w:rsidDel="00000000" w:rsidR="00000000" w:rsidRPr="00000000">
        <w:rPr>
          <w:sz w:val="28"/>
          <w:szCs w:val="28"/>
          <w:rtl w:val="0"/>
        </w:rPr>
        <w:t xml:space="preserve">There are many kinds of haptic technologies used in virtual reality, with different capabilities and uses. From simple vibrations, to sophisticated simulation of touch and impact, or even heat, have appeared on the market in recent years. But this technology is new and still has a lot of room to expand and fix current problems, as well as to become more available to the average consumer.</w:t>
      </w:r>
    </w:p>
    <w:p w:rsidR="00000000" w:rsidDel="00000000" w:rsidP="00000000" w:rsidRDefault="00000000" w:rsidRPr="00000000" w14:paraId="00000058">
      <w:pPr>
        <w:spacing w:line="360" w:lineRule="auto"/>
        <w:ind w:firstLine="720"/>
        <w:jc w:val="both"/>
        <w:rPr>
          <w:sz w:val="28"/>
          <w:szCs w:val="28"/>
        </w:rPr>
      </w:pPr>
      <w:r w:rsidDel="00000000" w:rsidR="00000000" w:rsidRPr="00000000">
        <w:rPr>
          <w:rtl w:val="0"/>
        </w:rPr>
      </w:r>
    </w:p>
    <w:p w:rsidR="00000000" w:rsidDel="00000000" w:rsidP="00000000" w:rsidRDefault="00000000" w:rsidRPr="00000000" w14:paraId="00000059">
      <w:pPr>
        <w:spacing w:line="360" w:lineRule="auto"/>
        <w:ind w:firstLine="720"/>
        <w:jc w:val="both"/>
        <w:rPr>
          <w:sz w:val="28"/>
          <w:szCs w:val="28"/>
        </w:rPr>
      </w:pPr>
      <w:r w:rsidDel="00000000" w:rsidR="00000000" w:rsidRPr="00000000">
        <w:rPr>
          <w:rtl w:val="0"/>
        </w:rPr>
      </w:r>
    </w:p>
    <w:p w:rsidR="00000000" w:rsidDel="00000000" w:rsidP="00000000" w:rsidRDefault="00000000" w:rsidRPr="00000000" w14:paraId="0000005A">
      <w:pPr>
        <w:spacing w:line="360" w:lineRule="auto"/>
        <w:ind w:firstLine="720"/>
        <w:jc w:val="both"/>
        <w:rPr>
          <w:sz w:val="28"/>
          <w:szCs w:val="28"/>
        </w:rPr>
      </w:pPr>
      <w:r w:rsidDel="00000000" w:rsidR="00000000" w:rsidRPr="00000000">
        <w:rPr>
          <w:rtl w:val="0"/>
        </w:rPr>
      </w:r>
    </w:p>
    <w:p w:rsidR="00000000" w:rsidDel="00000000" w:rsidP="00000000" w:rsidRDefault="00000000" w:rsidRPr="00000000" w14:paraId="0000005B">
      <w:pPr>
        <w:spacing w:line="360" w:lineRule="auto"/>
        <w:ind w:firstLine="720"/>
        <w:jc w:val="both"/>
        <w:rPr>
          <w:sz w:val="28"/>
          <w:szCs w:val="28"/>
        </w:rPr>
      </w:pPr>
      <w:r w:rsidDel="00000000" w:rsidR="00000000" w:rsidRPr="00000000">
        <w:rPr>
          <w:rtl w:val="0"/>
        </w:rPr>
      </w:r>
    </w:p>
    <w:p w:rsidR="00000000" w:rsidDel="00000000" w:rsidP="00000000" w:rsidRDefault="00000000" w:rsidRPr="00000000" w14:paraId="0000005C">
      <w:pPr>
        <w:spacing w:line="360" w:lineRule="auto"/>
        <w:ind w:firstLine="720"/>
        <w:jc w:val="both"/>
        <w:rPr>
          <w:sz w:val="28"/>
          <w:szCs w:val="28"/>
        </w:rPr>
      </w:pPr>
      <w:r w:rsidDel="00000000" w:rsidR="00000000" w:rsidRPr="00000000">
        <w:rPr>
          <w:rtl w:val="0"/>
        </w:rPr>
      </w:r>
    </w:p>
    <w:p w:rsidR="00000000" w:rsidDel="00000000" w:rsidP="00000000" w:rsidRDefault="00000000" w:rsidRPr="00000000" w14:paraId="0000005D">
      <w:pPr>
        <w:spacing w:line="360" w:lineRule="auto"/>
        <w:ind w:firstLine="720"/>
        <w:jc w:val="both"/>
        <w:rPr>
          <w:sz w:val="28"/>
          <w:szCs w:val="28"/>
        </w:rPr>
      </w:pPr>
      <w:r w:rsidDel="00000000" w:rsidR="00000000" w:rsidRPr="00000000">
        <w:rPr>
          <w:rtl w:val="0"/>
        </w:rPr>
      </w:r>
    </w:p>
    <w:p w:rsidR="00000000" w:rsidDel="00000000" w:rsidP="00000000" w:rsidRDefault="00000000" w:rsidRPr="00000000" w14:paraId="0000005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20"/>
        <w:jc w:val="both"/>
        <w:rPr>
          <w:sz w:val="24"/>
          <w:szCs w:val="24"/>
        </w:rPr>
      </w:pPr>
      <w:r w:rsidDel="00000000" w:rsidR="00000000" w:rsidRPr="00000000">
        <w:rPr>
          <w:rtl w:val="0"/>
        </w:rPr>
      </w:r>
    </w:p>
    <w:p w:rsidR="00000000" w:rsidDel="00000000" w:rsidP="00000000" w:rsidRDefault="00000000" w:rsidRPr="00000000" w14:paraId="0000005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2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60">
      <w:pPr>
        <w:keepNext w:val="1"/>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Times New Roman" w:cs="Times New Roman" w:eastAsia="Times New Roman" w:hAnsi="Times New Roman"/>
          <w:b w:val="1"/>
          <w:i w:val="0"/>
          <w:smallCaps w:val="0"/>
          <w:strike w:val="0"/>
          <w:color w:val="000000"/>
          <w:sz w:val="32"/>
          <w:szCs w:val="32"/>
          <w:u w:val="none"/>
          <w:shd w:fill="auto" w:val="clear"/>
          <w:vertAlign w:val="baseline"/>
        </w:rPr>
      </w:pPr>
      <w:bookmarkStart w:colFirst="0" w:colLast="0" w:name="_heading=h.35nkun2" w:id="16"/>
      <w:bookmarkEnd w:id="16"/>
      <w:r w:rsidDel="00000000" w:rsidR="00000000" w:rsidRPr="00000000">
        <w:rPr>
          <w:rFonts w:ascii="Times New Roman" w:cs="Times New Roman" w:eastAsia="Times New Roman" w:hAnsi="Times New Roman"/>
          <w:b w:val="1"/>
          <w:i w:val="0"/>
          <w:smallCaps w:val="0"/>
          <w:strike w:val="0"/>
          <w:color w:val="000000"/>
          <w:sz w:val="32"/>
          <w:szCs w:val="32"/>
          <w:u w:val="none"/>
          <w:shd w:fill="auto" w:val="clear"/>
          <w:vertAlign w:val="baseline"/>
          <w:rtl w:val="0"/>
        </w:rPr>
        <w:t xml:space="preserve">Περιεχόμενα</w:t>
      </w:r>
    </w:p>
    <w:sdt>
      <w:sdtPr>
        <w:docPartObj>
          <w:docPartGallery w:val="Table of Contents"/>
          <w:docPartUnique w:val="1"/>
        </w:docPartObj>
      </w:sdtPr>
      <w:sdtContent>
        <w:p w:rsidR="00000000" w:rsidDel="00000000" w:rsidP="00000000" w:rsidRDefault="00000000" w:rsidRPr="00000000" w14:paraId="00000061">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8618"/>
            </w:tabs>
            <w:spacing w:after="0" w:before="0" w:line="360" w:lineRule="auto"/>
            <w:ind w:left="432" w:right="0" w:hanging="432"/>
            <w:jc w:val="both"/>
            <w:rPr>
              <w:rFonts w:ascii="Calibri" w:cs="Calibri" w:eastAsia="Calibri" w:hAnsi="Calibri"/>
              <w:b w:val="0"/>
              <w:i w:val="0"/>
              <w:smallCaps w:val="0"/>
              <w:strike w:val="0"/>
              <w:color w:val="000000"/>
              <w:sz w:val="26"/>
              <w:szCs w:val="26"/>
              <w:u w:val="none"/>
              <w:shd w:fill="auto" w:val="clear"/>
              <w:vertAlign w:val="baseline"/>
            </w:rPr>
          </w:pPr>
          <w:r w:rsidDel="00000000" w:rsidR="00000000" w:rsidRPr="00000000">
            <w:fldChar w:fldCharType="begin"/>
            <w:instrText xml:space="preserve"> TOC \h \u \z \t "Heading 1,1,Heading 2,2,Heading 3,3,"</w:instrText>
            <w:fldChar w:fldCharType="separate"/>
          </w:r>
          <w:hyperlink w:anchor="bookmark=id.3j2qqm3">
            <w:r w:rsidDel="00000000" w:rsidR="00000000" w:rsidRPr="00000000">
              <w:rPr>
                <w:rFonts w:ascii="Times New Roman" w:cs="Times New Roman" w:eastAsia="Times New Roman" w:hAnsi="Times New Roman"/>
                <w:b w:val="0"/>
                <w:i w:val="0"/>
                <w:smallCaps w:val="0"/>
                <w:strike w:val="0"/>
                <w:color w:val="1155cc"/>
                <w:sz w:val="28"/>
                <w:szCs w:val="28"/>
                <w:u w:val="single"/>
                <w:shd w:fill="auto" w:val="clear"/>
                <w:vertAlign w:val="baseline"/>
                <w:rtl w:val="0"/>
              </w:rPr>
              <w:t xml:space="preserve">1 Εισαγωγή</w:t>
            </w:r>
          </w:hyperlink>
          <w:r w:rsidDel="00000000" w:rsidR="00000000" w:rsidRPr="00000000">
            <w:rPr>
              <w:rtl w:val="0"/>
            </w:rPr>
          </w:r>
        </w:p>
        <w:p w:rsidR="00000000" w:rsidDel="00000000" w:rsidP="00000000" w:rsidRDefault="00000000" w:rsidRPr="00000000" w14:paraId="00000062">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8618"/>
            </w:tabs>
            <w:spacing w:after="0" w:before="0" w:line="360" w:lineRule="auto"/>
            <w:ind w:left="245" w:right="0" w:firstLine="0"/>
            <w:jc w:val="both"/>
            <w:rPr>
              <w:sz w:val="22"/>
              <w:szCs w:val="22"/>
            </w:rPr>
          </w:pPr>
          <w:hyperlink w:anchor="bookmark=id.k6obqgz44hwm">
            <w:r w:rsidDel="00000000" w:rsidR="00000000" w:rsidRPr="00000000">
              <w:rPr>
                <w:rFonts w:ascii="Times New Roman" w:cs="Times New Roman" w:eastAsia="Times New Roman" w:hAnsi="Times New Roman"/>
                <w:b w:val="0"/>
                <w:i w:val="0"/>
                <w:smallCaps w:val="0"/>
                <w:strike w:val="0"/>
                <w:color w:val="1155cc"/>
                <w:sz w:val="28"/>
                <w:szCs w:val="28"/>
                <w:u w:val="single"/>
                <w:shd w:fill="auto" w:val="clear"/>
                <w:vertAlign w:val="baseline"/>
                <w:rtl w:val="0"/>
              </w:rPr>
              <w:t xml:space="preserve">1.1 Σημαντικότητα τ</w:t>
            </w:r>
          </w:hyperlink>
          <w:hyperlink w:anchor="bookmark=id.k6obqgz44hwm">
            <w:r w:rsidDel="00000000" w:rsidR="00000000" w:rsidRPr="00000000">
              <w:rPr>
                <w:color w:val="1155cc"/>
                <w:sz w:val="28"/>
                <w:szCs w:val="28"/>
                <w:u w:val="single"/>
                <w:rtl w:val="0"/>
              </w:rPr>
              <w:t xml:space="preserve">ης</w:t>
            </w:r>
          </w:hyperlink>
          <w:hyperlink w:anchor="bookmark=id.k6obqgz44hwm">
            <w:r w:rsidDel="00000000" w:rsidR="00000000" w:rsidRPr="00000000">
              <w:rPr>
                <w:rFonts w:ascii="Times New Roman" w:cs="Times New Roman" w:eastAsia="Times New Roman" w:hAnsi="Times New Roman"/>
                <w:b w:val="0"/>
                <w:i w:val="0"/>
                <w:smallCaps w:val="0"/>
                <w:strike w:val="0"/>
                <w:color w:val="1155cc"/>
                <w:sz w:val="28"/>
                <w:szCs w:val="28"/>
                <w:u w:val="single"/>
                <w:shd w:fill="auto" w:val="clear"/>
                <w:vertAlign w:val="baseline"/>
                <w:rtl w:val="0"/>
              </w:rPr>
              <w:t xml:space="preserve"> </w:t>
            </w:r>
          </w:hyperlink>
          <w:hyperlink w:anchor="bookmark=id.k6obqgz44hwm">
            <w:r w:rsidDel="00000000" w:rsidR="00000000" w:rsidRPr="00000000">
              <w:rPr>
                <w:color w:val="1155cc"/>
                <w:sz w:val="28"/>
                <w:szCs w:val="28"/>
                <w:u w:val="single"/>
                <w:rtl w:val="0"/>
              </w:rPr>
              <w:t xml:space="preserve">εικονικής πραγματικότητας</w:t>
            </w:r>
          </w:hyperlink>
          <w:r w:rsidDel="00000000" w:rsidR="00000000" w:rsidRPr="00000000">
            <w:rPr>
              <w:rtl w:val="0"/>
            </w:rPr>
          </w:r>
        </w:p>
        <w:p w:rsidR="00000000" w:rsidDel="00000000" w:rsidP="00000000" w:rsidRDefault="00000000" w:rsidRPr="00000000" w14:paraId="00000063">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8618"/>
            </w:tabs>
            <w:spacing w:after="0" w:before="0" w:line="360" w:lineRule="auto"/>
            <w:ind w:left="245" w:right="0" w:firstLine="0"/>
            <w:jc w:val="both"/>
            <w:rPr>
              <w:rFonts w:ascii="Calibri" w:cs="Calibri" w:eastAsia="Calibri" w:hAnsi="Calibri"/>
              <w:b w:val="0"/>
              <w:i w:val="0"/>
              <w:smallCaps w:val="0"/>
              <w:strike w:val="0"/>
              <w:color w:val="000000"/>
              <w:sz w:val="26"/>
              <w:szCs w:val="26"/>
              <w:u w:val="none"/>
              <w:shd w:fill="auto" w:val="clear"/>
              <w:vertAlign w:val="baseline"/>
            </w:rPr>
          </w:pPr>
          <w:hyperlink w:anchor="bookmark=id.e7c7aadfd55y">
            <w:r w:rsidDel="00000000" w:rsidR="00000000" w:rsidRPr="00000000">
              <w:rPr>
                <w:color w:val="1155cc"/>
                <w:sz w:val="28"/>
                <w:szCs w:val="28"/>
                <w:u w:val="single"/>
                <w:rtl w:val="0"/>
              </w:rPr>
              <w:t xml:space="preserve">1.2 Η προσομοίωση αισθήσεων στην εικονική πραγματικότητα</w:t>
            </w:r>
          </w:hyperlink>
          <w:r w:rsidDel="00000000" w:rsidR="00000000" w:rsidRPr="00000000">
            <w:rPr>
              <w:rtl w:val="0"/>
            </w:rPr>
          </w:r>
        </w:p>
        <w:p w:rsidR="00000000" w:rsidDel="00000000" w:rsidP="00000000" w:rsidRDefault="00000000" w:rsidRPr="00000000" w14:paraId="00000064">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8618"/>
            </w:tabs>
            <w:spacing w:after="0" w:before="0" w:line="360" w:lineRule="auto"/>
            <w:ind w:left="245" w:right="0" w:firstLine="0"/>
            <w:jc w:val="both"/>
            <w:rPr>
              <w:sz w:val="24"/>
              <w:szCs w:val="24"/>
              <w:vertAlign w:val="baseline"/>
            </w:rPr>
          </w:pPr>
          <w:hyperlink w:anchor="bookmark=id.om4zvevxjec6">
            <w:r w:rsidDel="00000000" w:rsidR="00000000" w:rsidRPr="00000000">
              <w:rPr>
                <w:rFonts w:ascii="Times New Roman" w:cs="Times New Roman" w:eastAsia="Times New Roman" w:hAnsi="Times New Roman"/>
                <w:b w:val="0"/>
                <w:i w:val="0"/>
                <w:smallCaps w:val="0"/>
                <w:strike w:val="0"/>
                <w:color w:val="1155cc"/>
                <w:sz w:val="28"/>
                <w:szCs w:val="28"/>
                <w:u w:val="single"/>
                <w:shd w:fill="auto" w:val="clear"/>
                <w:vertAlign w:val="baseline"/>
                <w:rtl w:val="0"/>
              </w:rPr>
              <w:t xml:space="preserve">1.</w:t>
            </w:r>
          </w:hyperlink>
          <w:hyperlink w:anchor="bookmark=id.om4zvevxjec6">
            <w:r w:rsidDel="00000000" w:rsidR="00000000" w:rsidRPr="00000000">
              <w:rPr>
                <w:color w:val="1155cc"/>
                <w:sz w:val="28"/>
                <w:szCs w:val="28"/>
                <w:u w:val="single"/>
                <w:rtl w:val="0"/>
              </w:rPr>
              <w:t xml:space="preserve">3</w:t>
            </w:r>
          </w:hyperlink>
          <w:hyperlink w:anchor="bookmark=id.om4zvevxjec6">
            <w:r w:rsidDel="00000000" w:rsidR="00000000" w:rsidRPr="00000000">
              <w:rPr>
                <w:rFonts w:ascii="Times New Roman" w:cs="Times New Roman" w:eastAsia="Times New Roman" w:hAnsi="Times New Roman"/>
                <w:b w:val="0"/>
                <w:i w:val="0"/>
                <w:smallCaps w:val="0"/>
                <w:strike w:val="0"/>
                <w:color w:val="1155cc"/>
                <w:sz w:val="28"/>
                <w:szCs w:val="28"/>
                <w:u w:val="single"/>
                <w:shd w:fill="auto" w:val="clear"/>
                <w:vertAlign w:val="baseline"/>
                <w:rtl w:val="0"/>
              </w:rPr>
              <w:t xml:space="preserve"> Σκοπός – Στόχοι</w:t>
            </w:r>
          </w:hyperlink>
          <w:r w:rsidDel="00000000" w:rsidR="00000000" w:rsidRPr="00000000">
            <w:rPr>
              <w:rtl w:val="0"/>
            </w:rPr>
          </w:r>
        </w:p>
        <w:p w:rsidR="00000000" w:rsidDel="00000000" w:rsidP="00000000" w:rsidRDefault="00000000" w:rsidRPr="00000000" w14:paraId="00000065">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8618"/>
            </w:tabs>
            <w:spacing w:after="0" w:before="0" w:line="360" w:lineRule="auto"/>
            <w:ind w:left="245" w:right="0" w:firstLine="0"/>
            <w:jc w:val="both"/>
            <w:rPr>
              <w:rFonts w:ascii="Calibri" w:cs="Calibri" w:eastAsia="Calibri" w:hAnsi="Calibri"/>
              <w:b w:val="0"/>
              <w:i w:val="0"/>
              <w:smallCaps w:val="0"/>
              <w:strike w:val="0"/>
              <w:color w:val="000000"/>
              <w:sz w:val="26"/>
              <w:szCs w:val="26"/>
              <w:u w:val="none"/>
              <w:shd w:fill="auto" w:val="clear"/>
              <w:vertAlign w:val="baseline"/>
            </w:rPr>
          </w:pPr>
          <w:hyperlink w:anchor="bookmark=id.p6fyu48ngfbh">
            <w:r w:rsidDel="00000000" w:rsidR="00000000" w:rsidRPr="00000000">
              <w:rPr>
                <w:color w:val="1155cc"/>
                <w:sz w:val="28"/>
                <w:szCs w:val="28"/>
                <w:u w:val="single"/>
                <w:rtl w:val="0"/>
              </w:rPr>
              <w:t xml:space="preserve">1.4 Διάρθρωση της μελέτης</w:t>
            </w:r>
          </w:hyperlink>
          <w:hyperlink w:anchor="_heading=h.19c6y18">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ab/>
            </w:r>
          </w:hyperlink>
          <w:r w:rsidDel="00000000" w:rsidR="00000000" w:rsidRPr="00000000">
            <w:rPr>
              <w:rtl w:val="0"/>
            </w:rPr>
          </w:r>
        </w:p>
        <w:p w:rsidR="00000000" w:rsidDel="00000000" w:rsidP="00000000" w:rsidRDefault="00000000" w:rsidRPr="00000000" w14:paraId="00000066">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8618"/>
            </w:tabs>
            <w:spacing w:after="0" w:before="0" w:line="360" w:lineRule="auto"/>
            <w:ind w:left="432" w:right="0" w:hanging="432"/>
            <w:jc w:val="both"/>
            <w:rPr>
              <w:sz w:val="24"/>
              <w:szCs w:val="24"/>
              <w:vertAlign w:val="baseline"/>
            </w:rPr>
          </w:pPr>
          <w:hyperlink w:anchor="bookmark=id.y2dm4p3vexjs">
            <w:r w:rsidDel="00000000" w:rsidR="00000000" w:rsidRPr="00000000">
              <w:rPr>
                <w:rFonts w:ascii="Times New Roman" w:cs="Times New Roman" w:eastAsia="Times New Roman" w:hAnsi="Times New Roman"/>
                <w:b w:val="0"/>
                <w:i w:val="0"/>
                <w:smallCaps w:val="0"/>
                <w:strike w:val="0"/>
                <w:color w:val="1155cc"/>
                <w:sz w:val="28"/>
                <w:szCs w:val="28"/>
                <w:u w:val="single"/>
                <w:shd w:fill="auto" w:val="clear"/>
                <w:vertAlign w:val="baseline"/>
                <w:rtl w:val="0"/>
              </w:rPr>
              <w:t xml:space="preserve">2 Βιβλιογραφική Επισκόπηση – Θεωρητικό Υπόβαθρο</w:t>
            </w:r>
          </w:hyperlink>
          <w:r w:rsidDel="00000000" w:rsidR="00000000" w:rsidRPr="00000000">
            <w:rPr>
              <w:rtl w:val="0"/>
            </w:rPr>
          </w:r>
        </w:p>
        <w:p w:rsidR="00000000" w:rsidDel="00000000" w:rsidP="00000000" w:rsidRDefault="00000000" w:rsidRPr="00000000" w14:paraId="00000067">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8618"/>
            </w:tabs>
            <w:spacing w:after="0" w:before="0" w:line="360" w:lineRule="auto"/>
            <w:ind w:left="432" w:right="0" w:hanging="432"/>
            <w:jc w:val="both"/>
            <w:rPr>
              <w:rFonts w:ascii="Calibri" w:cs="Calibri" w:eastAsia="Calibri" w:hAnsi="Calibri"/>
              <w:sz w:val="26"/>
              <w:szCs w:val="26"/>
            </w:rPr>
          </w:pPr>
          <w:r w:rsidDel="00000000" w:rsidR="00000000" w:rsidRPr="00000000">
            <w:rPr>
              <w:sz w:val="28"/>
              <w:szCs w:val="28"/>
              <w:rtl w:val="0"/>
            </w:rPr>
            <w:t xml:space="preserve">    </w:t>
          </w:r>
          <w:hyperlink w:anchor="bookmark=id.zehyysxc7qip">
            <w:r w:rsidDel="00000000" w:rsidR="00000000" w:rsidRPr="00000000">
              <w:rPr>
                <w:color w:val="1155cc"/>
                <w:sz w:val="28"/>
                <w:szCs w:val="28"/>
                <w:u w:val="single"/>
                <w:rtl w:val="0"/>
              </w:rPr>
              <w:t xml:space="preserve">2.1 Ιστορία των Απτικών Διεπαφών</w:t>
            </w:r>
          </w:hyperlink>
          <w:r w:rsidDel="00000000" w:rsidR="00000000" w:rsidRPr="00000000">
            <w:rPr>
              <w:rtl w:val="0"/>
            </w:rPr>
          </w:r>
        </w:p>
        <w:p w:rsidR="00000000" w:rsidDel="00000000" w:rsidP="00000000" w:rsidRDefault="00000000" w:rsidRPr="00000000" w14:paraId="00000068">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8618"/>
            </w:tabs>
            <w:spacing w:after="0" w:before="0" w:line="360" w:lineRule="auto"/>
            <w:ind w:left="432" w:right="0" w:hanging="432"/>
            <w:jc w:val="both"/>
            <w:rPr>
              <w:rFonts w:ascii="Calibri" w:cs="Calibri" w:eastAsia="Calibri" w:hAnsi="Calibri"/>
              <w:b w:val="0"/>
              <w:i w:val="0"/>
              <w:smallCaps w:val="0"/>
              <w:strike w:val="0"/>
              <w:color w:val="000000"/>
              <w:sz w:val="26"/>
              <w:szCs w:val="26"/>
              <w:u w:val="none"/>
              <w:shd w:fill="auto" w:val="clear"/>
              <w:vertAlign w:val="baseline"/>
            </w:rPr>
          </w:pPr>
          <w:r w:rsidDel="00000000" w:rsidR="00000000" w:rsidRPr="00000000">
            <w:rPr>
              <w:rFonts w:ascii="Calibri" w:cs="Calibri" w:eastAsia="Calibri" w:hAnsi="Calibri"/>
              <w:sz w:val="26"/>
              <w:szCs w:val="26"/>
              <w:rtl w:val="0"/>
            </w:rPr>
            <w:t xml:space="preserve">     </w:t>
          </w:r>
          <w:hyperlink w:anchor="bookmark=id.l7q2ezgxef9b">
            <w:r w:rsidDel="00000000" w:rsidR="00000000" w:rsidRPr="00000000">
              <w:rPr>
                <w:color w:val="1155cc"/>
                <w:sz w:val="28"/>
                <w:szCs w:val="28"/>
                <w:u w:val="single"/>
                <w:rtl w:val="0"/>
              </w:rPr>
              <w:t xml:space="preserve">2.2 Σημασία στην εκπαίδευση και ψυχαγωγία</w:t>
            </w:r>
          </w:hyperlink>
          <w:hyperlink w:anchor="_heading=h.3tbugp1">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ab/>
            </w:r>
          </w:hyperlink>
          <w:r w:rsidDel="00000000" w:rsidR="00000000" w:rsidRPr="00000000">
            <w:rPr>
              <w:rtl w:val="0"/>
            </w:rPr>
          </w:r>
        </w:p>
        <w:p w:rsidR="00000000" w:rsidDel="00000000" w:rsidP="00000000" w:rsidRDefault="00000000" w:rsidRPr="00000000" w14:paraId="00000069">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8618"/>
            </w:tabs>
            <w:spacing w:after="0" w:before="0" w:line="360" w:lineRule="auto"/>
            <w:ind w:left="432" w:right="0" w:hanging="432"/>
            <w:jc w:val="both"/>
            <w:rPr>
              <w:sz w:val="22"/>
              <w:szCs w:val="22"/>
              <w:vertAlign w:val="baseline"/>
            </w:rPr>
          </w:pPr>
          <w:hyperlink w:anchor="bookmark=id.iuh8x4pu2xim">
            <w:r w:rsidDel="00000000" w:rsidR="00000000" w:rsidRPr="00000000">
              <w:rPr>
                <w:color w:val="1155cc"/>
                <w:sz w:val="28"/>
                <w:szCs w:val="28"/>
                <w:u w:val="single"/>
                <w:rtl w:val="0"/>
              </w:rPr>
              <w:t xml:space="preserve">3 Έρευνα</w:t>
            </w:r>
          </w:hyperlink>
          <w:r w:rsidDel="00000000" w:rsidR="00000000" w:rsidRPr="00000000">
            <w:rPr>
              <w:rtl w:val="0"/>
            </w:rPr>
          </w:r>
        </w:p>
        <w:p w:rsidR="00000000" w:rsidDel="00000000" w:rsidP="00000000" w:rsidRDefault="00000000" w:rsidRPr="00000000" w14:paraId="0000006A">
          <w:pPr>
            <w:tabs>
              <w:tab w:val="right" w:leader="none" w:pos="8618"/>
            </w:tabs>
            <w:spacing w:after="0" w:before="0" w:line="360" w:lineRule="auto"/>
            <w:ind w:left="432"/>
            <w:jc w:val="both"/>
            <w:rPr>
              <w:rFonts w:ascii="Calibri" w:cs="Calibri" w:eastAsia="Calibri" w:hAnsi="Calibri"/>
              <w:sz w:val="26"/>
              <w:szCs w:val="26"/>
            </w:rPr>
          </w:pPr>
          <w:r w:rsidDel="00000000" w:rsidR="00000000" w:rsidRPr="00000000">
            <w:rPr>
              <w:sz w:val="22"/>
              <w:szCs w:val="22"/>
              <w:vertAlign w:val="baseline"/>
              <w:rtl w:val="0"/>
            </w:rPr>
            <w:t xml:space="preserve">      </w:t>
          </w:r>
          <w:hyperlink w:anchor="bookmark=id.c3yqhluh42kj">
            <w:r w:rsidDel="00000000" w:rsidR="00000000" w:rsidRPr="00000000">
              <w:rPr>
                <w:color w:val="1155cc"/>
                <w:sz w:val="28"/>
                <w:szCs w:val="28"/>
                <w:u w:val="single"/>
                <w:rtl w:val="0"/>
              </w:rPr>
              <w:t xml:space="preserve">3.1 Απλή επικοινωνία μέσω δόνησης</w:t>
            </w:r>
          </w:hyperlink>
          <w:r w:rsidDel="00000000" w:rsidR="00000000" w:rsidRPr="00000000">
            <w:rPr>
              <w:rtl w:val="0"/>
            </w:rPr>
          </w:r>
        </w:p>
        <w:p w:rsidR="00000000" w:rsidDel="00000000" w:rsidP="00000000" w:rsidRDefault="00000000" w:rsidRPr="00000000" w14:paraId="0000006B">
          <w:pPr>
            <w:tabs>
              <w:tab w:val="right" w:leader="none" w:pos="8618"/>
            </w:tabs>
            <w:spacing w:after="0" w:before="0" w:line="360" w:lineRule="auto"/>
            <w:ind w:left="432"/>
            <w:jc w:val="both"/>
            <w:rPr>
              <w:rFonts w:ascii="Calibri" w:cs="Calibri" w:eastAsia="Calibri" w:hAnsi="Calibri"/>
              <w:sz w:val="26"/>
              <w:szCs w:val="26"/>
            </w:rPr>
          </w:pPr>
          <w:r w:rsidDel="00000000" w:rsidR="00000000" w:rsidRPr="00000000">
            <w:rPr>
              <w:rFonts w:ascii="Calibri" w:cs="Calibri" w:eastAsia="Calibri" w:hAnsi="Calibri"/>
              <w:sz w:val="26"/>
              <w:szCs w:val="26"/>
              <w:rtl w:val="0"/>
            </w:rPr>
            <w:t xml:space="preserve">      </w:t>
          </w:r>
          <w:hyperlink w:anchor="bookmark=id.38pg4sk433rv">
            <w:r w:rsidDel="00000000" w:rsidR="00000000" w:rsidRPr="00000000">
              <w:rPr>
                <w:color w:val="1155cc"/>
                <w:sz w:val="28"/>
                <w:szCs w:val="28"/>
                <w:u w:val="single"/>
                <w:rtl w:val="0"/>
              </w:rPr>
              <w:t xml:space="preserve">3.2 Προσομοίωση αγγίγματος</w:t>
            </w:r>
          </w:hyperlink>
          <w:r w:rsidDel="00000000" w:rsidR="00000000" w:rsidRPr="00000000">
            <w:rPr>
              <w:rtl w:val="0"/>
            </w:rPr>
          </w:r>
        </w:p>
        <w:p w:rsidR="00000000" w:rsidDel="00000000" w:rsidP="00000000" w:rsidRDefault="00000000" w:rsidRPr="00000000" w14:paraId="0000006C">
          <w:pPr>
            <w:tabs>
              <w:tab w:val="right" w:leader="none" w:pos="8618"/>
            </w:tabs>
            <w:spacing w:after="0" w:before="0" w:line="360" w:lineRule="auto"/>
            <w:ind w:left="432"/>
            <w:jc w:val="both"/>
            <w:rPr>
              <w:rFonts w:ascii="Calibri" w:cs="Calibri" w:eastAsia="Calibri" w:hAnsi="Calibri"/>
              <w:sz w:val="26"/>
              <w:szCs w:val="26"/>
            </w:rPr>
          </w:pPr>
          <w:r w:rsidDel="00000000" w:rsidR="00000000" w:rsidRPr="00000000">
            <w:rPr>
              <w:rFonts w:ascii="Calibri" w:cs="Calibri" w:eastAsia="Calibri" w:hAnsi="Calibri"/>
              <w:sz w:val="26"/>
              <w:szCs w:val="26"/>
              <w:rtl w:val="0"/>
            </w:rPr>
            <w:t xml:space="preserve">      </w:t>
          </w:r>
          <w:hyperlink w:anchor="bookmark=id.vhnoejuoxmtj">
            <w:r w:rsidDel="00000000" w:rsidR="00000000" w:rsidRPr="00000000">
              <w:rPr>
                <w:color w:val="1155cc"/>
                <w:sz w:val="28"/>
                <w:szCs w:val="28"/>
                <w:u w:val="single"/>
                <w:rtl w:val="0"/>
              </w:rPr>
              <w:t xml:space="preserve">3.3 Προσομοίωση Θερμότητας</w:t>
            </w:r>
          </w:hyperlink>
          <w:r w:rsidDel="00000000" w:rsidR="00000000" w:rsidRPr="00000000">
            <w:rPr>
              <w:rtl w:val="0"/>
            </w:rPr>
          </w:r>
        </w:p>
        <w:p w:rsidR="00000000" w:rsidDel="00000000" w:rsidP="00000000" w:rsidRDefault="00000000" w:rsidRPr="00000000" w14:paraId="0000006D">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8618"/>
            </w:tabs>
            <w:spacing w:after="0" w:before="0" w:line="360" w:lineRule="auto"/>
            <w:ind w:left="432" w:right="0" w:hanging="432"/>
            <w:jc w:val="both"/>
            <w:rPr>
              <w:rFonts w:ascii="Calibri" w:cs="Calibri" w:eastAsia="Calibri" w:hAnsi="Calibri"/>
              <w:b w:val="0"/>
              <w:i w:val="0"/>
              <w:smallCaps w:val="0"/>
              <w:strike w:val="0"/>
              <w:color w:val="000000"/>
              <w:sz w:val="26"/>
              <w:szCs w:val="26"/>
              <w:u w:val="none"/>
              <w:shd w:fill="auto" w:val="clear"/>
              <w:vertAlign w:val="baseline"/>
            </w:rPr>
          </w:pPr>
          <w:hyperlink w:anchor="bookmark=id.clmodj6pviam">
            <w:r w:rsidDel="00000000" w:rsidR="00000000" w:rsidRPr="00000000">
              <w:rPr>
                <w:rFonts w:ascii="Times New Roman" w:cs="Times New Roman" w:eastAsia="Times New Roman" w:hAnsi="Times New Roman"/>
                <w:b w:val="0"/>
                <w:i w:val="0"/>
                <w:smallCaps w:val="0"/>
                <w:strike w:val="0"/>
                <w:color w:val="1155cc"/>
                <w:sz w:val="28"/>
                <w:szCs w:val="28"/>
                <w:u w:val="single"/>
                <w:shd w:fill="auto" w:val="clear"/>
                <w:vertAlign w:val="baseline"/>
                <w:rtl w:val="0"/>
              </w:rPr>
              <w:t xml:space="preserve">4 Επίλογος</w:t>
            </w:r>
          </w:hyperlink>
          <w:r w:rsidDel="00000000" w:rsidR="00000000" w:rsidRPr="00000000">
            <w:rPr>
              <w:rtl w:val="0"/>
            </w:rPr>
          </w:r>
        </w:p>
        <w:p w:rsidR="00000000" w:rsidDel="00000000" w:rsidP="00000000" w:rsidRDefault="00000000" w:rsidRPr="00000000" w14:paraId="0000006E">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8618"/>
            </w:tabs>
            <w:spacing w:after="0" w:before="0" w:line="360" w:lineRule="auto"/>
            <w:ind w:left="245" w:right="0" w:firstLine="0"/>
            <w:jc w:val="both"/>
            <w:rPr>
              <w:rFonts w:ascii="Calibri" w:cs="Calibri" w:eastAsia="Calibri" w:hAnsi="Calibri"/>
              <w:b w:val="0"/>
              <w:i w:val="0"/>
              <w:smallCaps w:val="0"/>
              <w:strike w:val="0"/>
              <w:color w:val="000000"/>
              <w:sz w:val="26"/>
              <w:szCs w:val="26"/>
              <w:u w:val="none"/>
              <w:shd w:fill="auto" w:val="clear"/>
              <w:vertAlign w:val="baseline"/>
            </w:rPr>
          </w:pPr>
          <w:hyperlink w:anchor="bookmark=id.zav9xtnf6jyz">
            <w:r w:rsidDel="00000000" w:rsidR="00000000" w:rsidRPr="00000000">
              <w:rPr>
                <w:rFonts w:ascii="Times New Roman" w:cs="Times New Roman" w:eastAsia="Times New Roman" w:hAnsi="Times New Roman"/>
                <w:b w:val="0"/>
                <w:i w:val="0"/>
                <w:smallCaps w:val="0"/>
                <w:strike w:val="0"/>
                <w:color w:val="1155cc"/>
                <w:sz w:val="28"/>
                <w:szCs w:val="28"/>
                <w:u w:val="single"/>
                <w:shd w:fill="auto" w:val="clear"/>
                <w:vertAlign w:val="baseline"/>
                <w:rtl w:val="0"/>
              </w:rPr>
              <w:t xml:space="preserve">4.1 Σύνοψη και συμπεράσματα</w:t>
            </w:r>
          </w:hyperlink>
          <w:r w:rsidDel="00000000" w:rsidR="00000000" w:rsidRPr="00000000">
            <w:rPr>
              <w:rtl w:val="0"/>
            </w:rPr>
          </w:r>
        </w:p>
        <w:p w:rsidR="00000000" w:rsidDel="00000000" w:rsidP="00000000" w:rsidRDefault="00000000" w:rsidRPr="00000000" w14:paraId="0000006F">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8618"/>
            </w:tabs>
            <w:spacing w:after="0" w:before="0" w:line="360" w:lineRule="auto"/>
            <w:ind w:left="245" w:right="0" w:firstLine="0"/>
            <w:rPr>
              <w:sz w:val="24"/>
              <w:szCs w:val="24"/>
              <w:vertAlign w:val="baseline"/>
            </w:rPr>
          </w:pPr>
          <w:hyperlink w:anchor="bookmark=id.5mqalxftql0s">
            <w:r w:rsidDel="00000000" w:rsidR="00000000" w:rsidRPr="00000000">
              <w:rPr>
                <w:rFonts w:ascii="Times New Roman" w:cs="Times New Roman" w:eastAsia="Times New Roman" w:hAnsi="Times New Roman"/>
                <w:b w:val="0"/>
                <w:i w:val="0"/>
                <w:smallCaps w:val="0"/>
                <w:strike w:val="0"/>
                <w:color w:val="1155cc"/>
                <w:sz w:val="28"/>
                <w:szCs w:val="28"/>
                <w:u w:val="single"/>
                <w:shd w:fill="auto" w:val="clear"/>
                <w:vertAlign w:val="baseline"/>
                <w:rtl w:val="0"/>
              </w:rPr>
              <w:t xml:space="preserve">4.2 Προβλέψεις για τον Μέλλον</w:t>
            </w:r>
          </w:hyperlink>
          <w:r w:rsidDel="00000000" w:rsidR="00000000" w:rsidRPr="00000000">
            <w:rPr>
              <w:rtl w:val="0"/>
            </w:rPr>
          </w:r>
        </w:p>
        <w:p w:rsidR="00000000" w:rsidDel="00000000" w:rsidP="00000000" w:rsidRDefault="00000000" w:rsidRPr="00000000" w14:paraId="00000070">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8618"/>
            </w:tabs>
            <w:spacing w:after="0" w:before="0" w:line="360" w:lineRule="auto"/>
            <w:ind w:left="245" w:right="0" w:firstLine="0"/>
            <w:jc w:val="both"/>
            <w:rPr>
              <w:rFonts w:ascii="Calibri" w:cs="Calibri" w:eastAsia="Calibri" w:hAnsi="Calibri"/>
              <w:b w:val="0"/>
              <w:i w:val="0"/>
              <w:smallCaps w:val="0"/>
              <w:strike w:val="0"/>
              <w:color w:val="000000"/>
              <w:sz w:val="26"/>
              <w:szCs w:val="26"/>
              <w:u w:val="none"/>
              <w:shd w:fill="auto" w:val="clear"/>
              <w:vertAlign w:val="baseline"/>
            </w:rPr>
          </w:pPr>
          <w:hyperlink w:anchor="bookmark=id.3ul66g1bzy2z">
            <w:r w:rsidDel="00000000" w:rsidR="00000000" w:rsidRPr="00000000">
              <w:rPr>
                <w:color w:val="1155cc"/>
                <w:sz w:val="28"/>
                <w:szCs w:val="28"/>
                <w:u w:val="single"/>
                <w:rtl w:val="0"/>
              </w:rPr>
              <w:t xml:space="preserve">4.3 Όρια και περιορισμοί της έρευνας</w:t>
            </w:r>
          </w:hyperlink>
          <w:hyperlink w:anchor="bookmark=id.3ul66g1bzy2z">
            <w:r w:rsidDel="00000000" w:rsidR="00000000" w:rsidRPr="00000000">
              <w:rPr>
                <w:rFonts w:ascii="Times New Roman" w:cs="Times New Roman" w:eastAsia="Times New Roman" w:hAnsi="Times New Roman"/>
                <w:b w:val="0"/>
                <w:i w:val="0"/>
                <w:smallCaps w:val="0"/>
                <w:strike w:val="0"/>
                <w:color w:val="ffffff"/>
                <w:sz w:val="28"/>
                <w:szCs w:val="28"/>
                <w:u w:val="single"/>
                <w:shd w:fill="auto" w:val="clear"/>
                <w:vertAlign w:val="baseline"/>
                <w:rtl w:val="0"/>
              </w:rPr>
              <w:tab/>
            </w:r>
          </w:hyperlink>
          <w:r w:rsidDel="00000000" w:rsidR="00000000" w:rsidRPr="00000000">
            <w:fldChar w:fldCharType="begin"/>
            <w:instrText xml:space="preserve"> PAGEREF bookmark=id.3ul66g1bzy2z \h </w:instrText>
            <w:fldChar w:fldCharType="separate"/>
          </w:r>
          <w:r w:rsidDel="00000000" w:rsidR="00000000" w:rsidRPr="00000000">
            <w:rPr>
              <w:rFonts w:ascii="Times New Roman" w:cs="Times New Roman" w:eastAsia="Times New Roman" w:hAnsi="Times New Roman"/>
              <w:b w:val="0"/>
              <w:i w:val="0"/>
              <w:smallCaps w:val="0"/>
              <w:strike w:val="0"/>
              <w:color w:val="1155cc"/>
              <w:sz w:val="28"/>
              <w:szCs w:val="28"/>
              <w:u w:val="single"/>
              <w:shd w:fill="auto" w:val="clear"/>
              <w:vertAlign w:val="baseline"/>
              <w:rtl w:val="0"/>
            </w:rPr>
            <w:t xml:space="preserve">4</w:t>
          </w:r>
          <w:r w:rsidDel="00000000" w:rsidR="00000000" w:rsidRPr="00000000">
            <w:fldChar w:fldCharType="end"/>
          </w:r>
          <w:r w:rsidDel="00000000" w:rsidR="00000000" w:rsidRPr="00000000">
            <w:rPr>
              <w:rtl w:val="0"/>
            </w:rPr>
          </w:r>
        </w:p>
        <w:p w:rsidR="00000000" w:rsidDel="00000000" w:rsidP="00000000" w:rsidRDefault="00000000" w:rsidRPr="00000000" w14:paraId="00000071">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8625"/>
            </w:tabs>
            <w:spacing w:after="0" w:before="0" w:line="360" w:lineRule="auto"/>
            <w:ind w:left="245"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bookmark=id.uiykpbugvcmd">
            <w:r w:rsidDel="00000000" w:rsidR="00000000" w:rsidRPr="00000000">
              <w:rPr>
                <w:rFonts w:ascii="Times New Roman" w:cs="Times New Roman" w:eastAsia="Times New Roman" w:hAnsi="Times New Roman"/>
                <w:b w:val="0"/>
                <w:i w:val="0"/>
                <w:smallCaps w:val="0"/>
                <w:strike w:val="0"/>
                <w:color w:val="1155cc"/>
                <w:sz w:val="28"/>
                <w:szCs w:val="28"/>
                <w:u w:val="single"/>
                <w:shd w:fill="auto" w:val="clear"/>
                <w:vertAlign w:val="baseline"/>
                <w:rtl w:val="0"/>
              </w:rPr>
              <w:t xml:space="preserve">4.</w:t>
            </w:r>
          </w:hyperlink>
          <w:hyperlink w:anchor="bookmark=id.uiykpbugvcmd">
            <w:r w:rsidDel="00000000" w:rsidR="00000000" w:rsidRPr="00000000">
              <w:rPr>
                <w:color w:val="1155cc"/>
                <w:sz w:val="28"/>
                <w:szCs w:val="28"/>
                <w:u w:val="single"/>
                <w:rtl w:val="0"/>
              </w:rPr>
              <w:t xml:space="preserve">4</w:t>
            </w:r>
          </w:hyperlink>
          <w:hyperlink w:anchor="bookmark=id.uiykpbugvcmd">
            <w:r w:rsidDel="00000000" w:rsidR="00000000" w:rsidRPr="00000000">
              <w:rPr>
                <w:rFonts w:ascii="Times New Roman" w:cs="Times New Roman" w:eastAsia="Times New Roman" w:hAnsi="Times New Roman"/>
                <w:b w:val="0"/>
                <w:i w:val="0"/>
                <w:smallCaps w:val="0"/>
                <w:strike w:val="0"/>
                <w:color w:val="1155cc"/>
                <w:sz w:val="28"/>
                <w:szCs w:val="28"/>
                <w:u w:val="single"/>
                <w:shd w:fill="auto" w:val="clear"/>
                <w:vertAlign w:val="baseline"/>
                <w:rtl w:val="0"/>
              </w:rPr>
              <w:t xml:space="preserve"> Μελλοντικές Επεκτάσεις</w:t>
            </w:r>
          </w:hyperlink>
          <w:hyperlink w:anchor="bookmark=id.uiykpbugvcmd">
            <w:r w:rsidDel="00000000" w:rsidR="00000000" w:rsidRPr="00000000">
              <w:rPr>
                <w:rFonts w:ascii="Times New Roman" w:cs="Times New Roman" w:eastAsia="Times New Roman" w:hAnsi="Times New Roman"/>
                <w:b w:val="0"/>
                <w:i w:val="0"/>
                <w:smallCaps w:val="0"/>
                <w:strike w:val="0"/>
                <w:color w:val="ffffff"/>
                <w:sz w:val="24"/>
                <w:szCs w:val="24"/>
                <w:u w:val="single"/>
                <w:shd w:fill="auto" w:val="clear"/>
                <w:vertAlign w:val="baseline"/>
                <w:rtl w:val="0"/>
              </w:rPr>
              <w:tab/>
            </w:r>
          </w:hyperlink>
          <w:r w:rsidDel="00000000" w:rsidR="00000000" w:rsidRPr="00000000">
            <w:fldChar w:fldCharType="begin"/>
            <w:instrText xml:space="preserve"> PAGEREF bookmark=id.uiykpbugvcmd \h </w:instrText>
            <w:fldChar w:fldCharType="separate"/>
          </w:r>
          <w:r w:rsidDel="00000000" w:rsidR="00000000" w:rsidRPr="00000000">
            <w:rPr>
              <w:rFonts w:ascii="Times New Roman" w:cs="Times New Roman" w:eastAsia="Times New Roman" w:hAnsi="Times New Roman"/>
              <w:b w:val="0"/>
              <w:i w:val="0"/>
              <w:smallCaps w:val="0"/>
              <w:strike w:val="0"/>
              <w:color w:val="1155cc"/>
              <w:sz w:val="24"/>
              <w:szCs w:val="24"/>
              <w:u w:val="single"/>
              <w:shd w:fill="auto" w:val="clear"/>
              <w:vertAlign w:val="baseline"/>
              <w:rtl w:val="0"/>
            </w:rPr>
            <w:t xml:space="preserve">4</w:t>
          </w:r>
          <w:r w:rsidDel="00000000" w:rsidR="00000000" w:rsidRPr="00000000">
            <w:fldChar w:fldCharType="end"/>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72">
      <w:pPr>
        <w:keepNext w:val="1"/>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Times New Roman" w:cs="Times New Roman" w:eastAsia="Times New Roman" w:hAnsi="Times New Roman"/>
          <w:b w:val="1"/>
          <w:i w:val="0"/>
          <w:smallCaps w:val="0"/>
          <w:strike w:val="0"/>
          <w:color w:val="000000"/>
          <w:sz w:val="32"/>
          <w:szCs w:val="32"/>
          <w:u w:val="none"/>
          <w:shd w:fill="auto" w:val="clear"/>
          <w:vertAlign w:val="baseline"/>
        </w:rPr>
      </w:pPr>
      <w:bookmarkStart w:colFirst="0" w:colLast="0" w:name="_heading=h.1ksv4uv" w:id="17"/>
      <w:bookmarkEnd w:id="17"/>
      <w:r w:rsidDel="00000000" w:rsidR="00000000" w:rsidRPr="00000000">
        <w:br w:type="page"/>
      </w:r>
      <w:r w:rsidDel="00000000" w:rsidR="00000000" w:rsidRPr="00000000">
        <w:rPr>
          <w:rFonts w:ascii="Times New Roman" w:cs="Times New Roman" w:eastAsia="Times New Roman" w:hAnsi="Times New Roman"/>
          <w:b w:val="1"/>
          <w:i w:val="0"/>
          <w:smallCaps w:val="0"/>
          <w:strike w:val="0"/>
          <w:color w:val="000000"/>
          <w:sz w:val="32"/>
          <w:szCs w:val="32"/>
          <w:u w:val="none"/>
          <w:shd w:fill="auto" w:val="clear"/>
          <w:vertAlign w:val="baseline"/>
          <w:rtl w:val="0"/>
        </w:rPr>
        <w:t xml:space="preserve">Κατάλογος Εικόνων</w:t>
      </w:r>
    </w:p>
    <w:sdt>
      <w:sdtPr>
        <w:docPartObj>
          <w:docPartGallery w:val="Table of Contents"/>
          <w:docPartUnique w:val="1"/>
        </w:docPartObj>
      </w:sdtPr>
      <w:sdtContent>
        <w:p w:rsidR="00000000" w:rsidDel="00000000" w:rsidP="00000000" w:rsidRDefault="00000000" w:rsidRPr="00000000" w14:paraId="00000073">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8607"/>
            </w:tabs>
            <w:spacing w:after="0" w:before="0" w:line="360" w:lineRule="auto"/>
            <w:ind w:left="480" w:right="0" w:hanging="480"/>
            <w:jc w:val="both"/>
            <w:rPr/>
          </w:pPr>
          <w:r w:rsidDel="00000000" w:rsidR="00000000" w:rsidRPr="00000000">
            <w:fldChar w:fldCharType="begin"/>
            <w:instrText xml:space="preserve"> TOC \h \u \z \t "Heading 1,1,Heading 2,2,Heading 3,3,Heading 4,4,Heading 5,5,Heading 6,6,"</w:instrText>
            <w:fldChar w:fldCharType="separate"/>
          </w:r>
          <w:hyperlink w:anchor="_heading=h.49x2ik5">
            <w:r w:rsidDel="00000000" w:rsidR="00000000" w:rsidRPr="00000000">
              <w:rPr>
                <w:rFonts w:ascii="Times New Roman" w:cs="Times New Roman" w:eastAsia="Times New Roman" w:hAnsi="Times New Roman"/>
                <w:b w:val="0"/>
                <w:i w:val="0"/>
                <w:smallCaps w:val="0"/>
                <w:strike w:val="0"/>
                <w:color w:val="0000ff"/>
                <w:sz w:val="26"/>
                <w:szCs w:val="26"/>
                <w:u w:val="single"/>
                <w:shd w:fill="auto" w:val="clear"/>
                <w:vertAlign w:val="baseline"/>
                <w:rtl w:val="0"/>
              </w:rPr>
              <w:t xml:space="preserve">Εικόνα </w:t>
            </w:r>
          </w:hyperlink>
          <w:hyperlink w:anchor="_heading=h.49x2ik5">
            <w:r w:rsidDel="00000000" w:rsidR="00000000" w:rsidRPr="00000000">
              <w:rPr>
                <w:color w:val="0000ff"/>
                <w:sz w:val="26"/>
                <w:szCs w:val="26"/>
                <w:u w:val="single"/>
                <w:rtl w:val="0"/>
              </w:rPr>
              <w:t xml:space="preserve">1.1.1</w:t>
            </w:r>
          </w:hyperlink>
          <w:hyperlink w:anchor="_heading=h.49x2ik5">
            <w:r w:rsidDel="00000000" w:rsidR="00000000" w:rsidRPr="00000000">
              <w:rPr>
                <w:rFonts w:ascii="Times New Roman" w:cs="Times New Roman" w:eastAsia="Times New Roman" w:hAnsi="Times New Roman"/>
                <w:b w:val="0"/>
                <w:i w:val="0"/>
                <w:smallCaps w:val="0"/>
                <w:strike w:val="0"/>
                <w:color w:val="0000ff"/>
                <w:sz w:val="26"/>
                <w:szCs w:val="26"/>
                <w:u w:val="single"/>
                <w:shd w:fill="auto" w:val="clear"/>
                <w:vertAlign w:val="baseline"/>
                <w:rtl w:val="0"/>
              </w:rPr>
              <w:t xml:space="preserve">: </w:t>
            </w:r>
          </w:hyperlink>
          <w:hyperlink w:anchor="_heading=h.49x2ik5">
            <w:r w:rsidDel="00000000" w:rsidR="00000000" w:rsidRPr="00000000">
              <w:rPr>
                <w:color w:val="0000ff"/>
                <w:sz w:val="26"/>
                <w:szCs w:val="26"/>
                <w:u w:val="single"/>
                <w:rtl w:val="0"/>
              </w:rPr>
              <w:t xml:space="preserve">Γιατρός χρησιμοποιεί εικονική πραγματικότητα για εκπαίδευση.</w:t>
            </w:r>
          </w:hyperlink>
          <w:r w:rsidDel="00000000" w:rsidR="00000000" w:rsidRPr="00000000">
            <w:rPr>
              <w:rtl w:val="0"/>
            </w:rPr>
          </w:r>
        </w:p>
        <w:p w:rsidR="00000000" w:rsidDel="00000000" w:rsidP="00000000" w:rsidRDefault="00000000" w:rsidRPr="00000000" w14:paraId="00000074">
          <w:pPr>
            <w:tabs>
              <w:tab w:val="right" w:leader="none" w:pos="8607"/>
            </w:tabs>
            <w:spacing w:line="360" w:lineRule="auto"/>
            <w:ind w:left="480"/>
            <w:jc w:val="both"/>
            <w:rPr/>
          </w:pPr>
          <w:hyperlink w:anchor="_heading=h.49x2ik5">
            <w:r w:rsidDel="00000000" w:rsidR="00000000" w:rsidRPr="00000000">
              <w:rPr>
                <w:color w:val="0000ff"/>
                <w:sz w:val="26"/>
                <w:szCs w:val="26"/>
                <w:u w:val="single"/>
                <w:rtl w:val="0"/>
              </w:rPr>
              <w:t xml:space="preserve">Εικόνα 1.2.1: Αναπαράσταση στερεοσκοπικής όρασης.</w:t>
            </w:r>
          </w:hyperlink>
          <w:r w:rsidDel="00000000" w:rsidR="00000000" w:rsidRPr="00000000">
            <w:rPr>
              <w:rtl w:val="0"/>
            </w:rPr>
          </w:r>
        </w:p>
        <w:p w:rsidR="00000000" w:rsidDel="00000000" w:rsidP="00000000" w:rsidRDefault="00000000" w:rsidRPr="00000000" w14:paraId="00000075">
          <w:pPr>
            <w:tabs>
              <w:tab w:val="right" w:leader="none" w:pos="8607"/>
            </w:tabs>
            <w:spacing w:line="360" w:lineRule="auto"/>
            <w:ind w:left="480"/>
            <w:jc w:val="both"/>
            <w:rPr/>
          </w:pPr>
          <w:hyperlink w:anchor="_heading=h.49x2ik5">
            <w:r w:rsidDel="00000000" w:rsidR="00000000" w:rsidRPr="00000000">
              <w:rPr>
                <w:color w:val="0000ff"/>
                <w:sz w:val="26"/>
                <w:szCs w:val="26"/>
                <w:u w:val="single"/>
                <w:rtl w:val="0"/>
              </w:rPr>
              <w:t xml:space="preserve">Εικόνα 1.2.2: Χρήση αφής για χείρηση ψηφιακού αντικειμένου</w:t>
            </w:r>
          </w:hyperlink>
          <w:r w:rsidDel="00000000" w:rsidR="00000000" w:rsidRPr="00000000">
            <w:rPr>
              <w:rtl w:val="0"/>
            </w:rPr>
            <w:t xml:space="preserve">.</w:t>
          </w:r>
        </w:p>
        <w:p w:rsidR="00000000" w:rsidDel="00000000" w:rsidP="00000000" w:rsidRDefault="00000000" w:rsidRPr="00000000" w14:paraId="00000076">
          <w:pPr>
            <w:tabs>
              <w:tab w:val="right" w:leader="none" w:pos="8607"/>
            </w:tabs>
            <w:spacing w:line="360" w:lineRule="auto"/>
            <w:ind w:left="480"/>
            <w:jc w:val="both"/>
            <w:rPr/>
          </w:pPr>
          <w:hyperlink w:anchor="_heading=h.49x2ik5">
            <w:r w:rsidDel="00000000" w:rsidR="00000000" w:rsidRPr="00000000">
              <w:rPr>
                <w:color w:val="0000ff"/>
                <w:sz w:val="26"/>
                <w:szCs w:val="26"/>
                <w:u w:val="single"/>
                <w:rtl w:val="0"/>
              </w:rPr>
              <w:t xml:space="preserve">Εικόνα 2.1.1: Κινητήρας δόνησης μέσα σε κινητό τηλέφωνο</w:t>
            </w:r>
          </w:hyperlink>
          <w:r w:rsidDel="00000000" w:rsidR="00000000" w:rsidRPr="00000000">
            <w:rPr>
              <w:rtl w:val="0"/>
            </w:rPr>
            <w:t xml:space="preserve">.</w:t>
          </w:r>
        </w:p>
        <w:p w:rsidR="00000000" w:rsidDel="00000000" w:rsidP="00000000" w:rsidRDefault="00000000" w:rsidRPr="00000000" w14:paraId="00000077">
          <w:pPr>
            <w:tabs>
              <w:tab w:val="right" w:leader="none" w:pos="8607"/>
            </w:tabs>
            <w:spacing w:line="360" w:lineRule="auto"/>
            <w:ind w:left="480"/>
            <w:jc w:val="both"/>
            <w:rPr/>
          </w:pPr>
          <w:hyperlink w:anchor="_heading=h.49x2ik5">
            <w:r w:rsidDel="00000000" w:rsidR="00000000" w:rsidRPr="00000000">
              <w:rPr>
                <w:color w:val="0000ff"/>
                <w:sz w:val="26"/>
                <w:szCs w:val="26"/>
                <w:u w:val="single"/>
                <w:rtl w:val="0"/>
              </w:rPr>
              <w:t xml:space="preserve">Εικόνα 2.1.2: Μηχανισμός “servo” σε αεροπλάνο B-25, δεύτερος παγκόσμιος πόλεμος.</w:t>
            </w:r>
          </w:hyperlink>
          <w:r w:rsidDel="00000000" w:rsidR="00000000" w:rsidRPr="00000000">
            <w:rPr>
              <w:rtl w:val="0"/>
            </w:rPr>
          </w:r>
        </w:p>
        <w:p w:rsidR="00000000" w:rsidDel="00000000" w:rsidP="00000000" w:rsidRDefault="00000000" w:rsidRPr="00000000" w14:paraId="00000078">
          <w:pPr>
            <w:tabs>
              <w:tab w:val="right" w:leader="none" w:pos="8607"/>
            </w:tabs>
            <w:spacing w:line="360" w:lineRule="auto"/>
            <w:ind w:left="480"/>
            <w:jc w:val="both"/>
            <w:rPr/>
          </w:pPr>
          <w:hyperlink w:anchor="_heading=h.49x2ik5">
            <w:r w:rsidDel="00000000" w:rsidR="00000000" w:rsidRPr="00000000">
              <w:rPr>
                <w:color w:val="0000ff"/>
                <w:sz w:val="26"/>
                <w:szCs w:val="26"/>
                <w:u w:val="single"/>
                <w:rtl w:val="0"/>
              </w:rPr>
              <w:t xml:space="preserve">Εικόνα 2.1.3: Χειριστήριο “N64 Rumble Rack”, από την “Nintendo”.</w:t>
            </w:r>
          </w:hyperlink>
          <w:r w:rsidDel="00000000" w:rsidR="00000000" w:rsidRPr="00000000">
            <w:rPr>
              <w:rtl w:val="0"/>
            </w:rPr>
          </w:r>
        </w:p>
        <w:p w:rsidR="00000000" w:rsidDel="00000000" w:rsidP="00000000" w:rsidRDefault="00000000" w:rsidRPr="00000000" w14:paraId="00000079">
          <w:pPr>
            <w:tabs>
              <w:tab w:val="right" w:leader="none" w:pos="8607"/>
            </w:tabs>
            <w:spacing w:line="360" w:lineRule="auto"/>
            <w:ind w:left="480"/>
            <w:jc w:val="both"/>
            <w:rPr/>
          </w:pPr>
          <w:hyperlink w:anchor="_heading=h.49x2ik5">
            <w:r w:rsidDel="00000000" w:rsidR="00000000" w:rsidRPr="00000000">
              <w:rPr>
                <w:color w:val="0000ff"/>
                <w:sz w:val="26"/>
                <w:szCs w:val="26"/>
                <w:u w:val="single"/>
                <w:rtl w:val="0"/>
              </w:rPr>
              <w:t xml:space="preserve">Εικόνα 2.1.4: Κινητήρες δόνησης σε χειριστήριο “DualShock controller”.</w:t>
            </w:r>
          </w:hyperlink>
          <w:r w:rsidDel="00000000" w:rsidR="00000000" w:rsidRPr="00000000">
            <w:rPr>
              <w:rtl w:val="0"/>
            </w:rPr>
          </w:r>
        </w:p>
        <w:p w:rsidR="00000000" w:rsidDel="00000000" w:rsidP="00000000" w:rsidRDefault="00000000" w:rsidRPr="00000000" w14:paraId="0000007A">
          <w:pPr>
            <w:tabs>
              <w:tab w:val="right" w:leader="none" w:pos="8607"/>
            </w:tabs>
            <w:spacing w:line="360" w:lineRule="auto"/>
            <w:ind w:left="480"/>
            <w:jc w:val="both"/>
            <w:rPr/>
          </w:pPr>
          <w:hyperlink w:anchor="_heading=h.49x2ik5">
            <w:r w:rsidDel="00000000" w:rsidR="00000000" w:rsidRPr="00000000">
              <w:rPr>
                <w:color w:val="0000ff"/>
                <w:sz w:val="26"/>
                <w:szCs w:val="26"/>
                <w:u w:val="single"/>
                <w:rtl w:val="0"/>
              </w:rPr>
              <w:t xml:space="preserve">Εικόνα 2.1.5: Ηλεκτρικός διάδρομος “Virtuix Omni”.</w:t>
            </w:r>
          </w:hyperlink>
          <w:r w:rsidDel="00000000" w:rsidR="00000000" w:rsidRPr="00000000">
            <w:rPr>
              <w:rtl w:val="0"/>
            </w:rPr>
          </w:r>
        </w:p>
        <w:p w:rsidR="00000000" w:rsidDel="00000000" w:rsidP="00000000" w:rsidRDefault="00000000" w:rsidRPr="00000000" w14:paraId="0000007B">
          <w:pPr>
            <w:tabs>
              <w:tab w:val="right" w:leader="none" w:pos="8607"/>
            </w:tabs>
            <w:spacing w:line="360" w:lineRule="auto"/>
            <w:ind w:left="480"/>
            <w:jc w:val="both"/>
            <w:rPr/>
          </w:pPr>
          <w:hyperlink w:anchor="_heading=h.49x2ik5">
            <w:r w:rsidDel="00000000" w:rsidR="00000000" w:rsidRPr="00000000">
              <w:rPr>
                <w:color w:val="0000ff"/>
                <w:sz w:val="26"/>
                <w:szCs w:val="26"/>
                <w:u w:val="single"/>
                <w:rtl w:val="0"/>
              </w:rPr>
              <w:t xml:space="preserve">Εικόνα 2.1.6: Απτική στολή “TeslaSuit”.</w:t>
            </w:r>
          </w:hyperlink>
          <w:r w:rsidDel="00000000" w:rsidR="00000000" w:rsidRPr="00000000">
            <w:rPr>
              <w:rtl w:val="0"/>
            </w:rPr>
          </w:r>
        </w:p>
        <w:p w:rsidR="00000000" w:rsidDel="00000000" w:rsidP="00000000" w:rsidRDefault="00000000" w:rsidRPr="00000000" w14:paraId="0000007C">
          <w:pPr>
            <w:tabs>
              <w:tab w:val="right" w:leader="none" w:pos="8607"/>
            </w:tabs>
            <w:spacing w:line="360" w:lineRule="auto"/>
            <w:ind w:left="480"/>
            <w:jc w:val="both"/>
            <w:rPr/>
          </w:pPr>
          <w:hyperlink w:anchor="_heading=h.49x2ik5">
            <w:r w:rsidDel="00000000" w:rsidR="00000000" w:rsidRPr="00000000">
              <w:rPr>
                <w:color w:val="0000ff"/>
                <w:sz w:val="26"/>
                <w:szCs w:val="26"/>
                <w:u w:val="single"/>
                <w:rtl w:val="0"/>
              </w:rPr>
              <w:t xml:space="preserve">Εικόνα 2.2.1: VR μάθημα βιολογίας.</w:t>
            </w:r>
          </w:hyperlink>
          <w:r w:rsidDel="00000000" w:rsidR="00000000" w:rsidRPr="00000000">
            <w:rPr>
              <w:rtl w:val="0"/>
            </w:rPr>
          </w:r>
        </w:p>
        <w:p w:rsidR="00000000" w:rsidDel="00000000" w:rsidP="00000000" w:rsidRDefault="00000000" w:rsidRPr="00000000" w14:paraId="0000007D">
          <w:pPr>
            <w:tabs>
              <w:tab w:val="right" w:leader="none" w:pos="8607"/>
            </w:tabs>
            <w:spacing w:line="360" w:lineRule="auto"/>
            <w:ind w:left="480"/>
            <w:jc w:val="both"/>
            <w:rPr/>
          </w:pPr>
          <w:hyperlink w:anchor="_heading=h.49x2ik5">
            <w:r w:rsidDel="00000000" w:rsidR="00000000" w:rsidRPr="00000000">
              <w:rPr>
                <w:color w:val="0000ff"/>
                <w:sz w:val="26"/>
                <w:szCs w:val="26"/>
                <w:u w:val="single"/>
                <w:rtl w:val="0"/>
              </w:rPr>
              <w:t xml:space="preserve">Εικόνα 2.2.2: Χρήση λογισμικού “Unimersiv”.</w:t>
            </w:r>
          </w:hyperlink>
          <w:r w:rsidDel="00000000" w:rsidR="00000000" w:rsidRPr="00000000">
            <w:rPr>
              <w:rtl w:val="0"/>
            </w:rPr>
          </w:r>
        </w:p>
        <w:p w:rsidR="00000000" w:rsidDel="00000000" w:rsidP="00000000" w:rsidRDefault="00000000" w:rsidRPr="00000000" w14:paraId="0000007E">
          <w:pPr>
            <w:tabs>
              <w:tab w:val="right" w:leader="none" w:pos="8607"/>
            </w:tabs>
            <w:spacing w:line="360" w:lineRule="auto"/>
            <w:ind w:left="480"/>
            <w:jc w:val="both"/>
            <w:rPr/>
          </w:pPr>
          <w:hyperlink w:anchor="_heading=h.49x2ik5">
            <w:r w:rsidDel="00000000" w:rsidR="00000000" w:rsidRPr="00000000">
              <w:rPr>
                <w:color w:val="0000ff"/>
                <w:sz w:val="26"/>
                <w:szCs w:val="26"/>
                <w:u w:val="single"/>
                <w:rtl w:val="0"/>
              </w:rPr>
              <w:t xml:space="preserve">Εικόνα 2.2.3: Εκπαίδευση στρατιωτών με χρήση VR.</w:t>
            </w:r>
          </w:hyperlink>
          <w:r w:rsidDel="00000000" w:rsidR="00000000" w:rsidRPr="00000000">
            <w:rPr>
              <w:rtl w:val="0"/>
            </w:rPr>
          </w:r>
        </w:p>
        <w:p w:rsidR="00000000" w:rsidDel="00000000" w:rsidP="00000000" w:rsidRDefault="00000000" w:rsidRPr="00000000" w14:paraId="0000007F">
          <w:pPr>
            <w:tabs>
              <w:tab w:val="right" w:leader="none" w:pos="8607"/>
            </w:tabs>
            <w:spacing w:line="360" w:lineRule="auto"/>
            <w:ind w:left="480"/>
            <w:jc w:val="both"/>
            <w:rPr/>
          </w:pPr>
          <w:hyperlink w:anchor="_heading=h.49x2ik5">
            <w:r w:rsidDel="00000000" w:rsidR="00000000" w:rsidRPr="00000000">
              <w:rPr>
                <w:color w:val="0000ff"/>
                <w:sz w:val="26"/>
                <w:szCs w:val="26"/>
                <w:u w:val="single"/>
                <w:rtl w:val="0"/>
              </w:rPr>
              <w:t xml:space="preserve">Εικόνα 2.2.4: Εκπαίδευση χειρούργου με χρήση VR..</w:t>
            </w:r>
          </w:hyperlink>
          <w:r w:rsidDel="00000000" w:rsidR="00000000" w:rsidRPr="00000000">
            <w:rPr>
              <w:rtl w:val="0"/>
            </w:rPr>
          </w:r>
        </w:p>
        <w:p w:rsidR="00000000" w:rsidDel="00000000" w:rsidP="00000000" w:rsidRDefault="00000000" w:rsidRPr="00000000" w14:paraId="00000080">
          <w:pPr>
            <w:tabs>
              <w:tab w:val="right" w:leader="none" w:pos="8607"/>
            </w:tabs>
            <w:spacing w:line="360" w:lineRule="auto"/>
            <w:ind w:left="480"/>
            <w:jc w:val="both"/>
            <w:rPr/>
          </w:pPr>
          <w:hyperlink w:anchor="_heading=h.49x2ik5">
            <w:r w:rsidDel="00000000" w:rsidR="00000000" w:rsidRPr="00000000">
              <w:rPr>
                <w:color w:val="0000ff"/>
                <w:sz w:val="26"/>
                <w:szCs w:val="26"/>
                <w:u w:val="single"/>
                <w:rtl w:val="0"/>
              </w:rPr>
              <w:t xml:space="preserve">Εικόνα 2.2.5: Θεραπεία ασθενή με χρήση VR.</w:t>
            </w:r>
          </w:hyperlink>
          <w:r w:rsidDel="00000000" w:rsidR="00000000" w:rsidRPr="00000000">
            <w:rPr>
              <w:rtl w:val="0"/>
            </w:rPr>
          </w:r>
        </w:p>
        <w:p w:rsidR="00000000" w:rsidDel="00000000" w:rsidP="00000000" w:rsidRDefault="00000000" w:rsidRPr="00000000" w14:paraId="00000081">
          <w:pPr>
            <w:tabs>
              <w:tab w:val="right" w:leader="none" w:pos="8607"/>
            </w:tabs>
            <w:spacing w:line="360" w:lineRule="auto"/>
            <w:ind w:left="480"/>
            <w:jc w:val="both"/>
            <w:rPr/>
          </w:pPr>
          <w:hyperlink w:anchor="_heading=h.49x2ik5">
            <w:r w:rsidDel="00000000" w:rsidR="00000000" w:rsidRPr="00000000">
              <w:rPr>
                <w:color w:val="0000ff"/>
                <w:sz w:val="26"/>
                <w:szCs w:val="26"/>
                <w:u w:val="single"/>
                <w:rtl w:val="0"/>
              </w:rPr>
              <w:t xml:space="preserve">Εικόνα 3.1.1: ERM (Cylindrical) Vibration Motor.</w:t>
            </w:r>
          </w:hyperlink>
          <w:r w:rsidDel="00000000" w:rsidR="00000000" w:rsidRPr="00000000">
            <w:rPr>
              <w:rtl w:val="0"/>
            </w:rPr>
          </w:r>
        </w:p>
        <w:p w:rsidR="00000000" w:rsidDel="00000000" w:rsidP="00000000" w:rsidRDefault="00000000" w:rsidRPr="00000000" w14:paraId="00000082">
          <w:pPr>
            <w:tabs>
              <w:tab w:val="right" w:leader="none" w:pos="8607"/>
            </w:tabs>
            <w:spacing w:line="360" w:lineRule="auto"/>
            <w:ind w:left="480"/>
            <w:jc w:val="both"/>
            <w:rPr/>
          </w:pPr>
          <w:hyperlink w:anchor="_heading=h.49x2ik5">
            <w:r w:rsidDel="00000000" w:rsidR="00000000" w:rsidRPr="00000000">
              <w:rPr>
                <w:color w:val="0000ff"/>
                <w:sz w:val="26"/>
                <w:szCs w:val="26"/>
                <w:u w:val="single"/>
                <w:rtl w:val="0"/>
              </w:rPr>
              <w:t xml:space="preserve">Εικόνα 3.1.1: Τρόπος λειτουργίας ενός ERM Motor.</w:t>
            </w:r>
          </w:hyperlink>
          <w:r w:rsidDel="00000000" w:rsidR="00000000" w:rsidRPr="00000000">
            <w:rPr>
              <w:rtl w:val="0"/>
            </w:rPr>
          </w:r>
        </w:p>
        <w:p w:rsidR="00000000" w:rsidDel="00000000" w:rsidP="00000000" w:rsidRDefault="00000000" w:rsidRPr="00000000" w14:paraId="00000083">
          <w:pPr>
            <w:tabs>
              <w:tab w:val="right" w:leader="none" w:pos="8607"/>
            </w:tabs>
            <w:spacing w:line="360" w:lineRule="auto"/>
            <w:ind w:left="480"/>
            <w:jc w:val="both"/>
            <w:rPr/>
          </w:pPr>
          <w:hyperlink w:anchor="_heading=h.49x2ik5">
            <w:r w:rsidDel="00000000" w:rsidR="00000000" w:rsidRPr="00000000">
              <w:rPr>
                <w:color w:val="0000ff"/>
                <w:sz w:val="26"/>
                <w:szCs w:val="26"/>
                <w:u w:val="single"/>
                <w:rtl w:val="0"/>
              </w:rPr>
              <w:t xml:space="preserve">Εικόνα 3.1.3: Το εσωτερικό ενός “Oculus Quest 2 Handle”.</w:t>
            </w:r>
          </w:hyperlink>
          <w:r w:rsidDel="00000000" w:rsidR="00000000" w:rsidRPr="00000000">
            <w:rPr>
              <w:rtl w:val="0"/>
            </w:rPr>
          </w:r>
        </w:p>
        <w:p w:rsidR="00000000" w:rsidDel="00000000" w:rsidP="00000000" w:rsidRDefault="00000000" w:rsidRPr="00000000" w14:paraId="00000084">
          <w:pPr>
            <w:tabs>
              <w:tab w:val="right" w:leader="none" w:pos="8607"/>
            </w:tabs>
            <w:spacing w:line="360" w:lineRule="auto"/>
            <w:ind w:left="480"/>
            <w:jc w:val="both"/>
            <w:rPr>
              <w:color w:val="0000ff"/>
              <w:sz w:val="26"/>
              <w:szCs w:val="26"/>
              <w:u w:val="single"/>
            </w:rPr>
          </w:pPr>
          <w:hyperlink w:anchor="_heading=h.49x2ik5">
            <w:r w:rsidDel="00000000" w:rsidR="00000000" w:rsidRPr="00000000">
              <w:rPr>
                <w:color w:val="0000ff"/>
                <w:sz w:val="26"/>
                <w:szCs w:val="26"/>
                <w:u w:val="single"/>
                <w:rtl w:val="0"/>
              </w:rPr>
              <w:t xml:space="preserve">Εικόνα 3.2.1: LRA Vibration Motor.</w:t>
            </w:r>
          </w:hyperlink>
          <w:r w:rsidDel="00000000" w:rsidR="00000000" w:rsidRPr="00000000">
            <w:rPr>
              <w:rtl w:val="0"/>
            </w:rPr>
          </w:r>
        </w:p>
        <w:p w:rsidR="00000000" w:rsidDel="00000000" w:rsidP="00000000" w:rsidRDefault="00000000" w:rsidRPr="00000000" w14:paraId="00000085">
          <w:pPr>
            <w:tabs>
              <w:tab w:val="right" w:leader="none" w:pos="8607"/>
            </w:tabs>
            <w:spacing w:line="360" w:lineRule="auto"/>
            <w:ind w:left="480"/>
            <w:jc w:val="both"/>
            <w:rPr>
              <w:color w:val="0000ff"/>
              <w:sz w:val="26"/>
              <w:szCs w:val="26"/>
              <w:u w:val="single"/>
            </w:rPr>
          </w:pPr>
          <w:hyperlink w:anchor="_heading=h.49x2ik5">
            <w:r w:rsidDel="00000000" w:rsidR="00000000" w:rsidRPr="00000000">
              <w:rPr>
                <w:color w:val="0000ff"/>
                <w:sz w:val="26"/>
                <w:szCs w:val="26"/>
                <w:u w:val="single"/>
                <w:rtl w:val="0"/>
              </w:rPr>
              <w:t xml:space="preserve">Εικόνα 3.2.2: Τρόπος λειτουργίας ενός LRA Motor.</w:t>
            </w:r>
          </w:hyperlink>
          <w:r w:rsidDel="00000000" w:rsidR="00000000" w:rsidRPr="00000000">
            <w:rPr>
              <w:rtl w:val="0"/>
            </w:rPr>
          </w:r>
        </w:p>
        <w:p w:rsidR="00000000" w:rsidDel="00000000" w:rsidP="00000000" w:rsidRDefault="00000000" w:rsidRPr="00000000" w14:paraId="00000086">
          <w:pPr>
            <w:tabs>
              <w:tab w:val="right" w:leader="none" w:pos="8607"/>
            </w:tabs>
            <w:spacing w:line="360" w:lineRule="auto"/>
            <w:ind w:left="480"/>
            <w:jc w:val="both"/>
            <w:rPr>
              <w:color w:val="0000ff"/>
              <w:sz w:val="26"/>
              <w:szCs w:val="26"/>
              <w:u w:val="single"/>
            </w:rPr>
          </w:pPr>
          <w:hyperlink w:anchor="_heading=h.49x2ik5">
            <w:r w:rsidDel="00000000" w:rsidR="00000000" w:rsidRPr="00000000">
              <w:rPr>
                <w:color w:val="0000ff"/>
                <w:sz w:val="26"/>
                <w:szCs w:val="26"/>
                <w:u w:val="single"/>
                <w:rtl w:val="0"/>
              </w:rPr>
              <w:t xml:space="preserve">Εικόνα 3.2.3: Καλωδίωση ενός απτικού γαντιού.</w:t>
            </w:r>
          </w:hyperlink>
          <w:r w:rsidDel="00000000" w:rsidR="00000000" w:rsidRPr="00000000">
            <w:rPr>
              <w:rtl w:val="0"/>
            </w:rPr>
          </w:r>
        </w:p>
        <w:p w:rsidR="00000000" w:rsidDel="00000000" w:rsidP="00000000" w:rsidRDefault="00000000" w:rsidRPr="00000000" w14:paraId="00000087">
          <w:pPr>
            <w:tabs>
              <w:tab w:val="right" w:leader="none" w:pos="8607"/>
            </w:tabs>
            <w:spacing w:line="360" w:lineRule="auto"/>
            <w:ind w:left="480"/>
            <w:jc w:val="both"/>
            <w:rPr>
              <w:color w:val="0000ff"/>
              <w:sz w:val="26"/>
              <w:szCs w:val="26"/>
              <w:u w:val="single"/>
            </w:rPr>
          </w:pPr>
          <w:hyperlink w:anchor="_heading=h.49x2ik5">
            <w:r w:rsidDel="00000000" w:rsidR="00000000" w:rsidRPr="00000000">
              <w:rPr>
                <w:color w:val="0000ff"/>
                <w:sz w:val="26"/>
                <w:szCs w:val="26"/>
                <w:u w:val="single"/>
                <w:rtl w:val="0"/>
              </w:rPr>
              <w:t xml:space="preserve">Εικόνα 3.2.4: Χάρτης υλικού για την αναπαράσταση υφής του.</w:t>
            </w:r>
          </w:hyperlink>
          <w:r w:rsidDel="00000000" w:rsidR="00000000" w:rsidRPr="00000000">
            <w:rPr>
              <w:rtl w:val="0"/>
            </w:rPr>
          </w:r>
        </w:p>
        <w:p w:rsidR="00000000" w:rsidDel="00000000" w:rsidP="00000000" w:rsidRDefault="00000000" w:rsidRPr="00000000" w14:paraId="00000088">
          <w:pPr>
            <w:tabs>
              <w:tab w:val="right" w:leader="none" w:pos="8607"/>
            </w:tabs>
            <w:spacing w:line="360" w:lineRule="auto"/>
            <w:ind w:left="480"/>
            <w:jc w:val="both"/>
            <w:rPr>
              <w:color w:val="0000ff"/>
              <w:sz w:val="26"/>
              <w:szCs w:val="26"/>
              <w:u w:val="single"/>
            </w:rPr>
          </w:pPr>
          <w:hyperlink w:anchor="_heading=h.49x2ik5">
            <w:r w:rsidDel="00000000" w:rsidR="00000000" w:rsidRPr="00000000">
              <w:rPr>
                <w:color w:val="0000ff"/>
                <w:sz w:val="26"/>
                <w:szCs w:val="26"/>
                <w:u w:val="single"/>
                <w:rtl w:val="0"/>
              </w:rPr>
              <w:t xml:space="preserve">Εικόνα 3.2.5: Απτικά γάντια με δυνατότητα προσομοίωσης αντίκτυπου.</w:t>
            </w:r>
          </w:hyperlink>
          <w:r w:rsidDel="00000000" w:rsidR="00000000" w:rsidRPr="00000000">
            <w:rPr>
              <w:rtl w:val="0"/>
            </w:rPr>
          </w:r>
        </w:p>
        <w:p w:rsidR="00000000" w:rsidDel="00000000" w:rsidP="00000000" w:rsidRDefault="00000000" w:rsidRPr="00000000" w14:paraId="00000089">
          <w:pPr>
            <w:tabs>
              <w:tab w:val="right" w:leader="none" w:pos="8607"/>
            </w:tabs>
            <w:spacing w:line="360" w:lineRule="auto"/>
            <w:ind w:left="480"/>
            <w:jc w:val="both"/>
            <w:rPr>
              <w:color w:val="0000ff"/>
              <w:sz w:val="26"/>
              <w:szCs w:val="26"/>
              <w:u w:val="single"/>
            </w:rPr>
          </w:pPr>
          <w:hyperlink w:anchor="_heading=h.49x2ik5">
            <w:r w:rsidDel="00000000" w:rsidR="00000000" w:rsidRPr="00000000">
              <w:rPr>
                <w:color w:val="0000ff"/>
                <w:sz w:val="26"/>
                <w:szCs w:val="26"/>
                <w:u w:val="single"/>
                <w:rtl w:val="0"/>
              </w:rPr>
              <w:t xml:space="preserve">Εικόνα 3.3.1: Τρόπος λειτουργίας απτικού γαντιού προσομοίωσης θερμότητας.</w:t>
            </w:r>
          </w:hyperlink>
          <w:r w:rsidDel="00000000" w:rsidR="00000000" w:rsidRPr="00000000">
            <w:rPr>
              <w:rtl w:val="0"/>
            </w:rPr>
          </w:r>
        </w:p>
        <w:p w:rsidR="00000000" w:rsidDel="00000000" w:rsidP="00000000" w:rsidRDefault="00000000" w:rsidRPr="00000000" w14:paraId="0000008A">
          <w:pPr>
            <w:tabs>
              <w:tab w:val="right" w:leader="none" w:pos="8607"/>
            </w:tabs>
            <w:spacing w:line="360" w:lineRule="auto"/>
            <w:ind w:left="480"/>
            <w:jc w:val="both"/>
            <w:rPr>
              <w:color w:val="0000ff"/>
              <w:sz w:val="26"/>
              <w:szCs w:val="26"/>
              <w:u w:val="single"/>
            </w:rPr>
          </w:pPr>
          <w:hyperlink w:anchor="_heading=h.49x2ik5">
            <w:r w:rsidDel="00000000" w:rsidR="00000000" w:rsidRPr="00000000">
              <w:rPr>
                <w:color w:val="0000ff"/>
                <w:sz w:val="26"/>
                <w:szCs w:val="26"/>
                <w:u w:val="single"/>
                <w:rtl w:val="0"/>
              </w:rPr>
              <w:t xml:space="preserve">Εικόνα 3.3.2: Γάντι της “UNIST ”, με δυνατότητα προσομοίωσης θερμότητας.</w:t>
            </w:r>
          </w:hyperlink>
          <w:r w:rsidDel="00000000" w:rsidR="00000000" w:rsidRPr="00000000">
            <w:rPr>
              <w:rtl w:val="0"/>
            </w:rPr>
          </w:r>
        </w:p>
        <w:p w:rsidR="00000000" w:rsidDel="00000000" w:rsidP="00000000" w:rsidRDefault="00000000" w:rsidRPr="00000000" w14:paraId="0000008B">
          <w:pPr>
            <w:tabs>
              <w:tab w:val="right" w:leader="none" w:pos="8607"/>
            </w:tabs>
            <w:spacing w:line="360" w:lineRule="auto"/>
            <w:ind w:left="480"/>
            <w:jc w:val="both"/>
            <w:rPr>
              <w:color w:val="0000ff"/>
              <w:sz w:val="26"/>
              <w:szCs w:val="26"/>
              <w:u w:val="single"/>
            </w:rPr>
          </w:pPr>
          <w:r w:rsidDel="00000000" w:rsidR="00000000" w:rsidRPr="00000000">
            <w:rPr>
              <w:rtl w:val="0"/>
            </w:rPr>
          </w:r>
        </w:p>
        <w:p w:rsidR="00000000" w:rsidDel="00000000" w:rsidP="00000000" w:rsidRDefault="00000000" w:rsidRPr="00000000" w14:paraId="0000008C">
          <w:pPr>
            <w:tabs>
              <w:tab w:val="right" w:leader="none" w:pos="8607"/>
            </w:tabs>
            <w:spacing w:line="360" w:lineRule="auto"/>
            <w:ind w:left="480"/>
            <w:jc w:val="both"/>
            <w:rPr/>
          </w:pPr>
          <w:r w:rsidDel="00000000" w:rsidR="00000000" w:rsidRPr="00000000">
            <w:rPr>
              <w:rtl w:val="0"/>
            </w:rPr>
          </w:r>
        </w:p>
        <w:p w:rsidR="00000000" w:rsidDel="00000000" w:rsidP="00000000" w:rsidRDefault="00000000" w:rsidRPr="00000000" w14:paraId="0000008D">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8607"/>
            </w:tabs>
            <w:spacing w:after="0" w:before="0" w:line="360" w:lineRule="auto"/>
            <w:ind w:left="0" w:right="0" w:firstLine="0"/>
            <w:jc w:val="both"/>
            <w:rPr>
              <w:sz w:val="26"/>
              <w:szCs w:val="26"/>
            </w:rPr>
          </w:pP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8E">
      <w:pPr>
        <w:keepNext w:val="1"/>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Times New Roman" w:cs="Times New Roman" w:eastAsia="Times New Roman" w:hAnsi="Times New Roman"/>
          <w:b w:val="1"/>
          <w:i w:val="0"/>
          <w:smallCaps w:val="0"/>
          <w:strike w:val="0"/>
          <w:color w:val="000000"/>
          <w:sz w:val="32"/>
          <w:szCs w:val="32"/>
          <w:u w:val="none"/>
          <w:shd w:fill="auto" w:val="clear"/>
          <w:vertAlign w:val="baseline"/>
        </w:rPr>
      </w:pPr>
      <w:bookmarkStart w:colFirst="0" w:colLast="0" w:name="_heading=h.44sinio" w:id="18"/>
      <w:bookmarkEnd w:id="18"/>
      <w:r w:rsidDel="00000000" w:rsidR="00000000" w:rsidRPr="00000000">
        <w:br w:type="page"/>
      </w: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8F">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8607"/>
            </w:tabs>
            <w:spacing w:after="0" w:before="0" w:line="360" w:lineRule="auto"/>
            <w:ind w:left="480" w:right="0" w:hanging="48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fldChar w:fldCharType="begin"/>
            <w:instrText xml:space="preserve"> TOC \h \u \z \t "Heading 1,1,Heading 2,2,Heading 3,3,Heading 4,4,Heading 5,5,Heading 6,6,"</w:instrText>
            <w:fldChar w:fldCharType="separate"/>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90">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8618"/>
        </w:tabs>
        <w:spacing w:after="0" w:before="0" w:line="360" w:lineRule="auto"/>
        <w:ind w:left="432" w:right="0" w:hanging="432"/>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91">
      <w:pPr>
        <w:keepNext w:val="1"/>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sz w:val="28"/>
          <w:szCs w:val="28"/>
        </w:rPr>
      </w:pPr>
      <w:bookmarkStart w:colFirst="0" w:colLast="0" w:name="_heading=h.2jxsxqh" w:id="19"/>
      <w:bookmarkEnd w:id="19"/>
      <w:r w:rsidDel="00000000" w:rsidR="00000000" w:rsidRPr="00000000">
        <w:br w:type="page"/>
      </w:r>
      <w:r w:rsidDel="00000000" w:rsidR="00000000" w:rsidRPr="00000000">
        <w:rPr>
          <w:rFonts w:ascii="Times New Roman" w:cs="Times New Roman" w:eastAsia="Times New Roman" w:hAnsi="Times New Roman"/>
          <w:b w:val="1"/>
          <w:i w:val="0"/>
          <w:smallCaps w:val="0"/>
          <w:strike w:val="0"/>
          <w:color w:val="000000"/>
          <w:sz w:val="32"/>
          <w:szCs w:val="32"/>
          <w:u w:val="none"/>
          <w:shd w:fill="auto" w:val="clear"/>
          <w:vertAlign w:val="baseline"/>
          <w:rtl w:val="0"/>
        </w:rPr>
        <w:t xml:space="preserve">Συμβολισμοί</w:t>
      </w:r>
      <w:r w:rsidDel="00000000" w:rsidR="00000000" w:rsidRPr="00000000">
        <w:rPr>
          <w:rtl w:val="0"/>
        </w:rPr>
      </w:r>
    </w:p>
    <w:p w:rsidR="00000000" w:rsidDel="00000000" w:rsidP="00000000" w:rsidRDefault="00000000" w:rsidRPr="00000000" w14:paraId="00000092">
      <w:pPr>
        <w:keepNext w:val="1"/>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sz w:val="26"/>
          <w:szCs w:val="26"/>
        </w:rPr>
      </w:pPr>
      <w:bookmarkStart w:colFirst="0" w:colLast="0" w:name="_heading=h.3rx09dvqefeb" w:id="20"/>
      <w:bookmarkEnd w:id="20"/>
      <w:r w:rsidDel="00000000" w:rsidR="00000000" w:rsidRPr="00000000">
        <w:rPr>
          <w:sz w:val="26"/>
          <w:szCs w:val="26"/>
          <w:rtl w:val="0"/>
        </w:rPr>
        <w:t xml:space="preserve">VR</w:t>
        <w:tab/>
        <w:tab/>
        <w:tab/>
        <w:tab/>
        <w:t xml:space="preserve">Virtual Reality</w:t>
      </w:r>
    </w:p>
    <w:p w:rsidR="00000000" w:rsidDel="00000000" w:rsidP="00000000" w:rsidRDefault="00000000" w:rsidRPr="00000000" w14:paraId="00000093">
      <w:pPr>
        <w:keepNext w:val="1"/>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sz w:val="26"/>
          <w:szCs w:val="26"/>
        </w:rPr>
      </w:pPr>
      <w:bookmarkStart w:colFirst="0" w:colLast="0" w:name="_heading=h.8wkq7fslcvss" w:id="21"/>
      <w:bookmarkEnd w:id="21"/>
      <w:r w:rsidDel="00000000" w:rsidR="00000000" w:rsidRPr="00000000">
        <w:rPr>
          <w:sz w:val="26"/>
          <w:szCs w:val="26"/>
          <w:rtl w:val="0"/>
        </w:rPr>
        <w:t xml:space="preserve">ERM</w:t>
        <w:tab/>
        <w:tab/>
        <w:tab/>
        <w:tab/>
        <w:t xml:space="preserve">Eccentric Rotating Mass</w:t>
      </w:r>
    </w:p>
    <w:p w:rsidR="00000000" w:rsidDel="00000000" w:rsidP="00000000" w:rsidRDefault="00000000" w:rsidRPr="00000000" w14:paraId="00000094">
      <w:pPr>
        <w:keepNext w:val="1"/>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sz w:val="26"/>
          <w:szCs w:val="26"/>
        </w:rPr>
      </w:pPr>
      <w:bookmarkStart w:colFirst="0" w:colLast="0" w:name="_heading=h.h2s0yp94m7p5" w:id="22"/>
      <w:bookmarkEnd w:id="22"/>
      <w:r w:rsidDel="00000000" w:rsidR="00000000" w:rsidRPr="00000000">
        <w:rPr>
          <w:sz w:val="26"/>
          <w:szCs w:val="26"/>
          <w:rtl w:val="0"/>
        </w:rPr>
        <w:t xml:space="preserve">LRA</w:t>
        <w:tab/>
        <w:tab/>
        <w:tab/>
        <w:tab/>
        <w:t xml:space="preserve">Linear Resonant Actuator</w:t>
      </w:r>
    </w:p>
    <w:p w:rsidR="00000000" w:rsidDel="00000000" w:rsidP="00000000" w:rsidRDefault="00000000" w:rsidRPr="00000000" w14:paraId="00000095">
      <w:pPr>
        <w:keepNext w:val="1"/>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sz w:val="26"/>
          <w:szCs w:val="26"/>
        </w:rPr>
      </w:pPr>
      <w:bookmarkStart w:colFirst="0" w:colLast="0" w:name="_heading=h.3xo3bsmy5f6r" w:id="23"/>
      <w:bookmarkEnd w:id="23"/>
      <w:r w:rsidDel="00000000" w:rsidR="00000000" w:rsidRPr="00000000">
        <w:rPr>
          <w:sz w:val="26"/>
          <w:szCs w:val="26"/>
          <w:rtl w:val="0"/>
        </w:rPr>
        <w:t xml:space="preserve">AC</w:t>
        <w:tab/>
        <w:tab/>
        <w:tab/>
        <w:tab/>
        <w:t xml:space="preserve">Alternating Current</w:t>
      </w:r>
    </w:p>
    <w:p w:rsidR="00000000" w:rsidDel="00000000" w:rsidP="00000000" w:rsidRDefault="00000000" w:rsidRPr="00000000" w14:paraId="00000096">
      <w:pPr>
        <w:keepNext w:val="1"/>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sz w:val="26"/>
          <w:szCs w:val="26"/>
        </w:rPr>
      </w:pPr>
      <w:bookmarkStart w:colFirst="0" w:colLast="0" w:name="_heading=h.f5ucn0qaaw3l" w:id="24"/>
      <w:bookmarkEnd w:id="24"/>
      <w:r w:rsidDel="00000000" w:rsidR="00000000" w:rsidRPr="00000000">
        <w:rPr>
          <w:sz w:val="26"/>
          <w:szCs w:val="26"/>
          <w:rtl w:val="0"/>
        </w:rPr>
        <w:t xml:space="preserve">DC</w:t>
        <w:tab/>
        <w:tab/>
        <w:tab/>
        <w:tab/>
        <w:t xml:space="preserve">Direct Current</w:t>
      </w:r>
    </w:p>
    <w:p w:rsidR="00000000" w:rsidDel="00000000" w:rsidP="00000000" w:rsidRDefault="00000000" w:rsidRPr="00000000" w14:paraId="00000097">
      <w:pPr>
        <w:keepNext w:val="1"/>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sz w:val="26"/>
          <w:szCs w:val="26"/>
        </w:rPr>
      </w:pPr>
      <w:bookmarkStart w:colFirst="0" w:colLast="0" w:name="_heading=h.hmbb4ktr2z6x" w:id="25"/>
      <w:bookmarkEnd w:id="25"/>
      <w:r w:rsidDel="00000000" w:rsidR="00000000" w:rsidRPr="00000000">
        <w:rPr>
          <w:sz w:val="26"/>
          <w:szCs w:val="26"/>
          <w:rtl w:val="0"/>
        </w:rPr>
        <w:t xml:space="preserve">TED</w:t>
        <w:tab/>
        <w:tab/>
        <w:tab/>
        <w:tab/>
        <w:t xml:space="preserve">Thermoelectric Devices</w:t>
      </w:r>
    </w:p>
    <w:p w:rsidR="00000000" w:rsidDel="00000000" w:rsidP="00000000" w:rsidRDefault="00000000" w:rsidRPr="00000000" w14:paraId="00000098">
      <w:pPr>
        <w:keepNext w:val="1"/>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sz w:val="26"/>
          <w:szCs w:val="26"/>
        </w:rPr>
      </w:pPr>
      <w:bookmarkStart w:colFirst="0" w:colLast="0" w:name="_heading=h.kof3cub1ezno" w:id="26"/>
      <w:bookmarkEnd w:id="26"/>
      <w:r w:rsidDel="00000000" w:rsidR="00000000" w:rsidRPr="00000000">
        <w:rPr>
          <w:sz w:val="26"/>
          <w:szCs w:val="26"/>
          <w:rtl w:val="0"/>
        </w:rPr>
        <w:t xml:space="preserve">AI</w:t>
        <w:tab/>
        <w:tab/>
        <w:tab/>
        <w:tab/>
        <w:t xml:space="preserve">Artificial Intelligence </w:t>
      </w:r>
    </w:p>
    <w:p w:rsidR="00000000" w:rsidDel="00000000" w:rsidP="00000000" w:rsidRDefault="00000000" w:rsidRPr="00000000" w14:paraId="00000099">
      <w:pPr>
        <w:keepNext w:val="1"/>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sz w:val="26"/>
          <w:szCs w:val="26"/>
        </w:rPr>
      </w:pPr>
      <w:bookmarkStart w:colFirst="0" w:colLast="0" w:name="_heading=h.ybhz9fkw19j3" w:id="27"/>
      <w:bookmarkEnd w:id="27"/>
      <w:r w:rsidDel="00000000" w:rsidR="00000000" w:rsidRPr="00000000">
        <w:rPr>
          <w:sz w:val="26"/>
          <w:szCs w:val="26"/>
          <w:rtl w:val="0"/>
        </w:rPr>
        <w:t xml:space="preserve">NASA</w:t>
        <w:tab/>
        <w:tab/>
        <w:tab/>
        <w:tab/>
        <w:t xml:space="preserve">National Aeronautics and Space Administration</w:t>
      </w:r>
    </w:p>
    <w:p w:rsidR="00000000" w:rsidDel="00000000" w:rsidP="00000000" w:rsidRDefault="00000000" w:rsidRPr="00000000" w14:paraId="0000009A">
      <w:pPr>
        <w:keepNext w:val="1"/>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sz w:val="26"/>
          <w:szCs w:val="26"/>
        </w:rPr>
      </w:pPr>
      <w:bookmarkStart w:colFirst="0" w:colLast="0" w:name="_heading=h.fp5l5mihdw0f" w:id="28"/>
      <w:bookmarkEnd w:id="28"/>
      <w:r w:rsidDel="00000000" w:rsidR="00000000" w:rsidRPr="00000000">
        <w:rPr>
          <w:rtl w:val="0"/>
        </w:rPr>
      </w:r>
    </w:p>
    <w:p w:rsidR="00000000" w:rsidDel="00000000" w:rsidP="00000000" w:rsidRDefault="00000000" w:rsidRPr="00000000" w14:paraId="0000009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2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9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20"/>
        <w:jc w:val="both"/>
        <w:rPr>
          <w:rFonts w:ascii="Times New Roman" w:cs="Times New Roman" w:eastAsia="Times New Roman" w:hAnsi="Times New Roman"/>
          <w:b w:val="0"/>
          <w:i w:val="0"/>
          <w:smallCaps w:val="0"/>
          <w:strike w:val="0"/>
          <w:color w:val="000000"/>
          <w:sz w:val="24"/>
          <w:szCs w:val="24"/>
          <w:u w:val="none"/>
          <w:shd w:fill="auto" w:val="clear"/>
          <w:vertAlign w:val="baseline"/>
        </w:rPr>
        <w:sectPr>
          <w:headerReference r:id="rId11" w:type="default"/>
          <w:type w:val="nextPage"/>
          <w:pgSz w:h="16838" w:w="11906" w:orient="portrait"/>
          <w:pgMar w:bottom="1418" w:top="1418" w:left="1588" w:right="1701" w:header="1134" w:footer="1134"/>
        </w:sectPr>
      </w:pPr>
      <w:bookmarkStart w:colFirst="0" w:colLast="0" w:name="_heading=h.z337ya" w:id="29"/>
      <w:bookmarkEnd w:id="29"/>
      <w:r w:rsidDel="00000000" w:rsidR="00000000" w:rsidRPr="00000000">
        <w:rPr>
          <w:rtl w:val="0"/>
        </w:rPr>
      </w:r>
    </w:p>
    <w:bookmarkStart w:colFirst="0" w:colLast="0" w:name="bookmark=id.3j2qqm3" w:id="30"/>
    <w:bookmarkEnd w:id="30"/>
    <w:p w:rsidR="00000000" w:rsidDel="00000000" w:rsidP="00000000" w:rsidRDefault="00000000" w:rsidRPr="00000000" w14:paraId="0000009D">
      <w:pPr>
        <w:keepNext w:val="1"/>
        <w:keepLines w:val="0"/>
        <w:pageBreakBefore w:val="0"/>
        <w:widowControl w:val="1"/>
        <w:numPr>
          <w:ilvl w:val="0"/>
          <w:numId w:val="1"/>
        </w:numPr>
        <w:pBdr>
          <w:top w:space="0" w:sz="0" w:val="nil"/>
          <w:left w:space="0" w:sz="0" w:val="nil"/>
          <w:bottom w:space="0" w:sz="0" w:val="nil"/>
          <w:right w:space="0" w:sz="0" w:val="nil"/>
          <w:between w:space="0" w:sz="0" w:val="nil"/>
        </w:pBdr>
        <w:shd w:fill="auto" w:val="clear"/>
        <w:tabs>
          <w:tab w:val="left" w:leader="none" w:pos="0"/>
        </w:tabs>
        <w:spacing w:after="0" w:before="0" w:line="360" w:lineRule="auto"/>
        <w:ind w:left="0" w:right="0" w:firstLine="0"/>
        <w:jc w:val="both"/>
        <w:rPr>
          <w:rFonts w:ascii="Times New Roman" w:cs="Times New Roman" w:eastAsia="Times New Roman" w:hAnsi="Times New Roman"/>
          <w:b w:val="1"/>
          <w:i w:val="0"/>
          <w:smallCaps w:val="0"/>
          <w:strike w:val="0"/>
          <w:color w:val="000000"/>
          <w:sz w:val="32"/>
          <w:szCs w:val="32"/>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32"/>
          <w:szCs w:val="32"/>
          <w:u w:val="none"/>
          <w:shd w:fill="auto" w:val="clear"/>
          <w:vertAlign w:val="baseline"/>
          <w:rtl w:val="0"/>
        </w:rPr>
        <w:t xml:space="preserve">Εισαγωγή</w:t>
      </w:r>
    </w:p>
    <w:bookmarkStart w:colFirst="0" w:colLast="0" w:name="bookmark=id.k6obqgz44hwm" w:id="31"/>
    <w:bookmarkEnd w:id="31"/>
    <w:p w:rsidR="00000000" w:rsidDel="00000000" w:rsidP="00000000" w:rsidRDefault="00000000" w:rsidRPr="00000000" w14:paraId="0000009E">
      <w:pPr>
        <w:keepNext w:val="1"/>
        <w:keepLines w:val="0"/>
        <w:pageBreakBefore w:val="0"/>
        <w:widowControl w:val="1"/>
        <w:numPr>
          <w:ilvl w:val="1"/>
          <w:numId w:val="2"/>
        </w:numPr>
        <w:pBdr>
          <w:top w:space="0" w:sz="0" w:val="nil"/>
          <w:left w:space="0" w:sz="0" w:val="nil"/>
          <w:bottom w:space="0" w:sz="0" w:val="nil"/>
          <w:right w:space="0" w:sz="0" w:val="nil"/>
          <w:between w:space="0" w:sz="0" w:val="nil"/>
        </w:pBdr>
        <w:shd w:fill="auto" w:val="clear"/>
        <w:tabs>
          <w:tab w:val="left" w:leader="none" w:pos="0"/>
        </w:tabs>
        <w:spacing w:after="0" w:before="0" w:line="360" w:lineRule="auto"/>
        <w:ind w:left="0" w:right="0"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bookmarkStart w:colFirst="0" w:colLast="0" w:name="_heading=h.1y810tw" w:id="32"/>
      <w:bookmarkEnd w:id="32"/>
      <w:r w:rsidDel="00000000" w:rsidR="00000000" w:rsidRPr="00000000">
        <w:rPr>
          <w:b w:val="1"/>
          <w:sz w:val="28"/>
          <w:szCs w:val="28"/>
          <w:rtl w:val="0"/>
        </w:rPr>
        <w:t xml:space="preserve">Σημαντικότητα της εικονικής πραγματικότητας</w:t>
      </w:r>
      <w:r w:rsidDel="00000000" w:rsidR="00000000" w:rsidRPr="00000000">
        <w:rPr>
          <w:rtl w:val="0"/>
        </w:rPr>
      </w:r>
    </w:p>
    <w:p w:rsidR="00000000" w:rsidDel="00000000" w:rsidP="00000000" w:rsidRDefault="00000000" w:rsidRPr="00000000" w14:paraId="0000009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20"/>
        <w:jc w:val="both"/>
        <w:rPr>
          <w:sz w:val="26"/>
          <w:szCs w:val="26"/>
        </w:rPr>
      </w:pPr>
      <w:bookmarkStart w:colFirst="0" w:colLast="0" w:name="_heading=h.4i7ojhp" w:id="33"/>
      <w:bookmarkEnd w:id="33"/>
      <w:r w:rsidDel="00000000" w:rsidR="00000000" w:rsidRPr="00000000">
        <w:rPr>
          <w:sz w:val="26"/>
          <w:szCs w:val="26"/>
          <w:rtl w:val="0"/>
        </w:rPr>
        <w:t xml:space="preserve">Είναι πλέον γνωστό ότι το επόμενο βήμα στην ψυχαγωγία είναι η εικονική πραγματικότητα.  Μάλιστα, κινήσεις από "Κολοσσούς" της τεχνολογίας, όπως η πλέον “Meta” η οποία κάνει επενδύσεις σε επαυξημένη και εικονική πραγματικότητα [1], αποδεικνύουν την μετάβαση του κόσμου σε αυτές τις τεχνολογίες. Πέρα από ψυχαγωγία, η “Meta” στοχεύει να χρησιμοποιήσει τις τεχνολογίες αυτές για κοινωνική δικτύωση των χρηστών της στον ψηφιακό κόσμο, το λεγόμενο “Metaverse” [1].</w:t>
      </w:r>
    </w:p>
    <w:p w:rsidR="00000000" w:rsidDel="00000000" w:rsidP="00000000" w:rsidRDefault="00000000" w:rsidRPr="00000000" w14:paraId="000000A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20"/>
        <w:jc w:val="both"/>
        <w:rPr>
          <w:sz w:val="26"/>
          <w:szCs w:val="26"/>
        </w:rPr>
      </w:pPr>
      <w:bookmarkStart w:colFirst="0" w:colLast="0" w:name="_heading=h.qywpm0ap3y5p" w:id="34"/>
      <w:bookmarkEnd w:id="34"/>
      <w:r w:rsidDel="00000000" w:rsidR="00000000" w:rsidRPr="00000000">
        <w:rPr>
          <w:sz w:val="26"/>
          <w:szCs w:val="26"/>
          <w:rtl w:val="0"/>
        </w:rPr>
        <w:t xml:space="preserve">H χρησιμότητα της εικονικής πραγματικότητας όμως δεν σταματάει εδώ. Ο τομέας της εκπαίδευσης φαίνεται να έχει τεράστια επιτυχία με την χρήση των τεχνολογιών αυτών. Η ανάκληση πληροφοριών φαίνεται να αυξάνεται κατά 40-60% σε σχέση με τις συμβατικές μεθόδους μάθησης [4]. </w:t>
      </w:r>
      <w:r w:rsidDel="00000000" w:rsidR="00000000" w:rsidRPr="00000000">
        <w:drawing>
          <wp:anchor allowOverlap="1" behindDoc="0" distB="114300" distT="114300" distL="114300" distR="114300" hidden="0" layoutInCell="1" locked="0" relativeHeight="0" simplePos="0">
            <wp:simplePos x="0" y="0"/>
            <wp:positionH relativeFrom="column">
              <wp:posOffset>1349855</wp:posOffset>
            </wp:positionH>
            <wp:positionV relativeFrom="paragraph">
              <wp:posOffset>1243868</wp:posOffset>
            </wp:positionV>
            <wp:extent cx="2768283" cy="3458693"/>
            <wp:effectExtent b="0" l="0" r="0" t="0"/>
            <wp:wrapTopAndBottom distB="114300" distT="114300"/>
            <wp:docPr id="18" name="image14.png"/>
            <a:graphic>
              <a:graphicData uri="http://schemas.openxmlformats.org/drawingml/2006/picture">
                <pic:pic>
                  <pic:nvPicPr>
                    <pic:cNvPr id="0" name="image14.png"/>
                    <pic:cNvPicPr preferRelativeResize="0"/>
                  </pic:nvPicPr>
                  <pic:blipFill>
                    <a:blip r:embed="rId12"/>
                    <a:srcRect b="0" l="0" r="0" t="0"/>
                    <a:stretch>
                      <a:fillRect/>
                    </a:stretch>
                  </pic:blipFill>
                  <pic:spPr>
                    <a:xfrm>
                      <a:off x="0" y="0"/>
                      <a:ext cx="2768283" cy="3458693"/>
                    </a:xfrm>
                    <a:prstGeom prst="rect"/>
                    <a:ln/>
                  </pic:spPr>
                </pic:pic>
              </a:graphicData>
            </a:graphic>
          </wp:anchor>
        </w:drawing>
      </w:r>
    </w:p>
    <w:p w:rsidR="00000000" w:rsidDel="00000000" w:rsidP="00000000" w:rsidRDefault="00000000" w:rsidRPr="00000000" w14:paraId="000000A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center"/>
        <w:rPr>
          <w:b w:val="1"/>
          <w:color w:val="0000ff"/>
          <w:sz w:val="26"/>
          <w:szCs w:val="26"/>
          <w:u w:val="single"/>
        </w:rPr>
      </w:pPr>
      <w:bookmarkStart w:colFirst="0" w:colLast="0" w:name="_heading=h.poivx38ytq6z" w:id="35"/>
      <w:bookmarkEnd w:id="35"/>
      <w:r w:rsidDel="00000000" w:rsidR="00000000" w:rsidRPr="00000000">
        <w:rPr>
          <w:b w:val="1"/>
          <w:color w:val="0000ff"/>
          <w:sz w:val="26"/>
          <w:szCs w:val="26"/>
          <w:u w:val="single"/>
          <w:rtl w:val="0"/>
        </w:rPr>
        <w:t xml:space="preserve">Εικόνα 1.1.1</w:t>
      </w:r>
    </w:p>
    <w:p w:rsidR="00000000" w:rsidDel="00000000" w:rsidP="00000000" w:rsidRDefault="00000000" w:rsidRPr="00000000" w14:paraId="000000A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20"/>
        <w:jc w:val="both"/>
        <w:rPr>
          <w:sz w:val="26"/>
          <w:szCs w:val="26"/>
        </w:rPr>
      </w:pPr>
      <w:bookmarkStart w:colFirst="0" w:colLast="0" w:name="_heading=h.bv0y2l5gtbnz" w:id="36"/>
      <w:bookmarkEnd w:id="36"/>
      <w:r w:rsidDel="00000000" w:rsidR="00000000" w:rsidRPr="00000000">
        <w:rPr>
          <w:rtl w:val="0"/>
        </w:rPr>
      </w:r>
    </w:p>
    <w:p w:rsidR="00000000" w:rsidDel="00000000" w:rsidP="00000000" w:rsidRDefault="00000000" w:rsidRPr="00000000" w14:paraId="000000A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20"/>
        <w:jc w:val="both"/>
        <w:rPr>
          <w:sz w:val="26"/>
          <w:szCs w:val="26"/>
        </w:rPr>
      </w:pPr>
      <w:bookmarkStart w:colFirst="0" w:colLast="0" w:name="_heading=h.j4usxn4gpqs2" w:id="37"/>
      <w:bookmarkEnd w:id="37"/>
      <w:r w:rsidDel="00000000" w:rsidR="00000000" w:rsidRPr="00000000">
        <w:rPr>
          <w:sz w:val="26"/>
          <w:szCs w:val="26"/>
          <w:rtl w:val="0"/>
        </w:rPr>
        <w:t xml:space="preserve">Στα γενικότερα πλαίσια της εκπαίδευσης, η εικονική πραγματικότητα προσφέρει οικονομικά και χρονικά αποδοτικές και χωρίς ρίσκο δοκιμές χρήσης εξοπλισμού, μηχανημάτων και οχημάτων, κάτι το οποίο ωφελεί ιατρικές και φαρμακευτικές εταιρείες, εταιρείες βιομηχανίας και γενικότερα βαριού εξοπλισμού και στρατιωτικές μονάδες [3], [5]. Με όλα αυτά τα γεγονότα, είναι ξεκάθαρη η ανάγκη της εικονικής πραγματικότητας στον παρών κόσμο.</w:t>
      </w:r>
    </w:p>
    <w:bookmarkStart w:colFirst="0" w:colLast="0" w:name="bookmark=id.e7c7aadfd55y" w:id="38"/>
    <w:bookmarkEnd w:id="38"/>
    <w:p w:rsidR="00000000" w:rsidDel="00000000" w:rsidP="00000000" w:rsidRDefault="00000000" w:rsidRPr="00000000" w14:paraId="000000A4">
      <w:pPr>
        <w:keepNext w:val="1"/>
        <w:numPr>
          <w:ilvl w:val="1"/>
          <w:numId w:val="2"/>
        </w:numPr>
        <w:tabs>
          <w:tab w:val="left" w:leader="none" w:pos="0"/>
        </w:tabs>
        <w:spacing w:after="0" w:before="0" w:line="360" w:lineRule="auto"/>
        <w:jc w:val="both"/>
        <w:rPr>
          <w:b w:val="1"/>
          <w:sz w:val="28"/>
          <w:szCs w:val="28"/>
        </w:rPr>
      </w:pPr>
      <w:bookmarkStart w:colFirst="0" w:colLast="0" w:name="_heading=h.1y810tw" w:id="32"/>
      <w:bookmarkEnd w:id="32"/>
      <w:r w:rsidDel="00000000" w:rsidR="00000000" w:rsidRPr="00000000">
        <w:rPr>
          <w:b w:val="1"/>
          <w:sz w:val="28"/>
          <w:szCs w:val="28"/>
          <w:rtl w:val="0"/>
        </w:rPr>
        <w:t xml:space="preserve">Η προσομοίωση αισθήσεων στην εικονική πραγματικότητα</w:t>
      </w:r>
    </w:p>
    <w:p w:rsidR="00000000" w:rsidDel="00000000" w:rsidP="00000000" w:rsidRDefault="00000000" w:rsidRPr="00000000" w14:paraId="000000A5">
      <w:pPr>
        <w:spacing w:after="0" w:before="0" w:line="360" w:lineRule="auto"/>
        <w:ind w:firstLine="720"/>
        <w:jc w:val="both"/>
        <w:rPr>
          <w:sz w:val="26"/>
          <w:szCs w:val="26"/>
        </w:rPr>
      </w:pPr>
      <w:bookmarkStart w:colFirst="0" w:colLast="0" w:name="_heading=h.4i7ojhp" w:id="33"/>
      <w:bookmarkEnd w:id="33"/>
      <w:r w:rsidDel="00000000" w:rsidR="00000000" w:rsidRPr="00000000">
        <w:rPr>
          <w:sz w:val="26"/>
          <w:szCs w:val="26"/>
          <w:rtl w:val="0"/>
        </w:rPr>
        <w:t xml:space="preserve">Ο τρόπος με τον οποίο τα γυαλιά εικονικής πραγματικότητας κάνουν την εμπειρία αυτή τόσο αληθινή, έχει να κάνει με την χρήση της τρισδιάστατης ψευδαίσθησης ¨stereoscopy¨ (εικόνα 1.2.1), η οποία χρησιμοποιεί δύο διαφορετικές επίπεδες εικόνες για κάθε μάτι, αφήνοντας το μυαλό να γεμίσει τις λεπτομέρειες. Επιπλέον, ανιχνεύει την κίνηση του κεφαλιού, η οποία κινεί την “κάμερα” της προσομοίωσης. Αυτό σε συνδυασμό με “surround” ακουστικά, γεμίζουν πλήρως τις αισθήσεις της όρασης και ακοής [6].</w:t>
      </w:r>
    </w:p>
    <w:p w:rsidR="00000000" w:rsidDel="00000000" w:rsidP="00000000" w:rsidRDefault="00000000" w:rsidRPr="00000000" w14:paraId="000000A6">
      <w:pPr>
        <w:spacing w:line="360" w:lineRule="auto"/>
        <w:jc w:val="center"/>
        <w:rPr>
          <w:b w:val="1"/>
          <w:color w:val="0000ff"/>
          <w:sz w:val="26"/>
          <w:szCs w:val="26"/>
          <w:u w:val="single"/>
        </w:rPr>
      </w:pPr>
      <w:bookmarkStart w:colFirst="0" w:colLast="0" w:name="_heading=h.satzsj6bg29z" w:id="39"/>
      <w:bookmarkEnd w:id="39"/>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4763</wp:posOffset>
            </wp:positionH>
            <wp:positionV relativeFrom="paragraph">
              <wp:posOffset>314325</wp:posOffset>
            </wp:positionV>
            <wp:extent cx="5471485" cy="4000500"/>
            <wp:effectExtent b="0" l="0" r="0" t="0"/>
            <wp:wrapTopAndBottom distB="114300" distT="114300"/>
            <wp:docPr id="13" name="image7.png"/>
            <a:graphic>
              <a:graphicData uri="http://schemas.openxmlformats.org/drawingml/2006/picture">
                <pic:pic>
                  <pic:nvPicPr>
                    <pic:cNvPr id="0" name="image7.png"/>
                    <pic:cNvPicPr preferRelativeResize="0"/>
                  </pic:nvPicPr>
                  <pic:blipFill>
                    <a:blip r:embed="rId13"/>
                    <a:srcRect b="0" l="0" r="0" t="0"/>
                    <a:stretch>
                      <a:fillRect/>
                    </a:stretch>
                  </pic:blipFill>
                  <pic:spPr>
                    <a:xfrm>
                      <a:off x="0" y="0"/>
                      <a:ext cx="5471485" cy="4000500"/>
                    </a:xfrm>
                    <a:prstGeom prst="rect"/>
                    <a:ln/>
                  </pic:spPr>
                </pic:pic>
              </a:graphicData>
            </a:graphic>
          </wp:anchor>
        </w:drawing>
      </w:r>
    </w:p>
    <w:p w:rsidR="00000000" w:rsidDel="00000000" w:rsidP="00000000" w:rsidRDefault="00000000" w:rsidRPr="00000000" w14:paraId="000000A7">
      <w:pPr>
        <w:spacing w:line="360" w:lineRule="auto"/>
        <w:jc w:val="center"/>
        <w:rPr>
          <w:b w:val="1"/>
          <w:color w:val="0000ff"/>
          <w:sz w:val="26"/>
          <w:szCs w:val="26"/>
          <w:u w:val="single"/>
        </w:rPr>
      </w:pPr>
      <w:bookmarkStart w:colFirst="0" w:colLast="0" w:name="_heading=h.poivx38ytq6z" w:id="35"/>
      <w:bookmarkEnd w:id="35"/>
      <w:r w:rsidDel="00000000" w:rsidR="00000000" w:rsidRPr="00000000">
        <w:rPr>
          <w:b w:val="1"/>
          <w:color w:val="0000ff"/>
          <w:sz w:val="26"/>
          <w:szCs w:val="26"/>
          <w:u w:val="single"/>
          <w:rtl w:val="0"/>
        </w:rPr>
        <w:t xml:space="preserve">Εικόνα 1.2.1</w:t>
      </w:r>
    </w:p>
    <w:p w:rsidR="00000000" w:rsidDel="00000000" w:rsidP="00000000" w:rsidRDefault="00000000" w:rsidRPr="00000000" w14:paraId="000000A8">
      <w:pPr>
        <w:spacing w:after="0" w:before="0" w:line="360" w:lineRule="auto"/>
        <w:ind w:firstLine="720"/>
        <w:jc w:val="both"/>
        <w:rPr>
          <w:sz w:val="26"/>
          <w:szCs w:val="26"/>
        </w:rPr>
      </w:pPr>
      <w:bookmarkStart w:colFirst="0" w:colLast="0" w:name="_heading=h.ragap2548oil" w:id="40"/>
      <w:bookmarkEnd w:id="40"/>
      <w:r w:rsidDel="00000000" w:rsidR="00000000" w:rsidRPr="00000000">
        <w:rPr>
          <w:rtl w:val="0"/>
        </w:rPr>
      </w:r>
    </w:p>
    <w:p w:rsidR="00000000" w:rsidDel="00000000" w:rsidP="00000000" w:rsidRDefault="00000000" w:rsidRPr="00000000" w14:paraId="000000A9">
      <w:pPr>
        <w:spacing w:after="0" w:before="0" w:line="360" w:lineRule="auto"/>
        <w:ind w:firstLine="720"/>
        <w:jc w:val="both"/>
        <w:rPr>
          <w:sz w:val="26"/>
          <w:szCs w:val="26"/>
        </w:rPr>
      </w:pPr>
      <w:bookmarkStart w:colFirst="0" w:colLast="0" w:name="_heading=h.80ekfs5wtc7a" w:id="41"/>
      <w:bookmarkEnd w:id="41"/>
      <w:r w:rsidDel="00000000" w:rsidR="00000000" w:rsidRPr="00000000">
        <w:rPr>
          <w:rtl w:val="0"/>
        </w:rPr>
      </w:r>
    </w:p>
    <w:p w:rsidR="00000000" w:rsidDel="00000000" w:rsidP="00000000" w:rsidRDefault="00000000" w:rsidRPr="00000000" w14:paraId="000000AA">
      <w:pPr>
        <w:spacing w:after="0" w:before="0" w:line="360" w:lineRule="auto"/>
        <w:ind w:firstLine="720"/>
        <w:jc w:val="both"/>
        <w:rPr>
          <w:sz w:val="26"/>
          <w:szCs w:val="26"/>
        </w:rPr>
      </w:pPr>
      <w:bookmarkStart w:colFirst="0" w:colLast="0" w:name="_heading=h.stxi7c8v2c6u" w:id="42"/>
      <w:bookmarkEnd w:id="42"/>
      <w:r w:rsidDel="00000000" w:rsidR="00000000" w:rsidRPr="00000000">
        <w:rPr>
          <w:sz w:val="26"/>
          <w:szCs w:val="26"/>
          <w:rtl w:val="0"/>
        </w:rPr>
        <w:t xml:space="preserve">Παρόλα αυτά, χρήστες VR, μετά από το αρχικό ενθουσιασμό χρήσης της τεχνολογίας, εύκολα μπορούν να διακρίνουν την προσομοίωση από την πραγματικότητα. Αυτό συμβαίνει γιατί ακόμα μας λείπουν πολλές ανεκπλήρωτες αισθήσεις, δίνοντας στον εγκέφαλο την ευκαιρία να ξεχωρίσει την πραγματικότητα από την εικονική πραγματικότητα.</w:t>
      </w:r>
    </w:p>
    <w:p w:rsidR="00000000" w:rsidDel="00000000" w:rsidP="00000000" w:rsidRDefault="00000000" w:rsidRPr="00000000" w14:paraId="000000AB">
      <w:pPr>
        <w:spacing w:after="0" w:before="0" w:line="360" w:lineRule="auto"/>
        <w:ind w:firstLine="720"/>
        <w:jc w:val="both"/>
        <w:rPr>
          <w:sz w:val="26"/>
          <w:szCs w:val="26"/>
        </w:rPr>
      </w:pPr>
      <w:bookmarkStart w:colFirst="0" w:colLast="0" w:name="_heading=h.nvkmwz1vvtt6" w:id="43"/>
      <w:bookmarkEnd w:id="43"/>
      <w:r w:rsidDel="00000000" w:rsidR="00000000" w:rsidRPr="00000000">
        <w:rPr>
          <w:sz w:val="26"/>
          <w:szCs w:val="26"/>
          <w:rtl w:val="0"/>
        </w:rPr>
        <w:t xml:space="preserve">Εδώ παίρνουν θέση οι απτικές διεπαφές για να συμπληρώσουν παραπάνω αισθήσεις. Είναι η τεχνολογία η οποία χρησιμοποιεί την αίσθηση της αφής  για να επικοινωνήσει με τον χρήστη [7]. Στην προσομοίωση, συνήθως δίνεται η ευκαιρία στον χρήστη να αλληλεπιδρά με το περιβάλλον. Ο τρόπος με τον οποίο συνειδητοποιεί ο χρήστης οτι αλληλεπιδρά με το περιβάλλον, δηλαδή ο τρόπος που παίρνει feedback, είναι αρχικά με την ακοή και την όραση. Αποδεικνύεται όμως ότι δεν είναι αρκετά για να προσφέρουν μια σταθερή εμπειρία αλληλεπίδρασης, επειδή μπορούν οι αισθήσεις αυτές εύκολα να σε ξεγελάσουν τον χρήστη. Για αυτό τον λόγο, η πιο απλή έκδοση των απτικών διεπαφών αναπτύχθηκε, η οποία προκαλεί δόνηση στο χειριστήριο, όταν ο χρήστης αλληλεπιδρά με το περιβάλλον [7],  [13].</w:t>
      </w:r>
    </w:p>
    <w:p w:rsidR="00000000" w:rsidDel="00000000" w:rsidP="00000000" w:rsidRDefault="00000000" w:rsidRPr="00000000" w14:paraId="000000AC">
      <w:pPr>
        <w:spacing w:line="360" w:lineRule="auto"/>
        <w:jc w:val="center"/>
        <w:rPr>
          <w:b w:val="1"/>
          <w:color w:val="0000ff"/>
          <w:sz w:val="26"/>
          <w:szCs w:val="26"/>
          <w:u w:val="single"/>
        </w:rPr>
      </w:pPr>
      <w:bookmarkStart w:colFirst="0" w:colLast="0" w:name="_heading=h.poivx38ytq6z" w:id="35"/>
      <w:bookmarkEnd w:id="35"/>
      <w:r w:rsidDel="00000000" w:rsidR="00000000" w:rsidRPr="00000000">
        <w:rPr>
          <w:b w:val="1"/>
          <w:color w:val="0000ff"/>
          <w:sz w:val="26"/>
          <w:szCs w:val="26"/>
          <w:u w:val="single"/>
          <w:rtl w:val="0"/>
        </w:rPr>
        <w:t xml:space="preserve">Εικόνα 1.2.2</w:t>
      </w:r>
      <w:r w:rsidDel="00000000" w:rsidR="00000000" w:rsidRPr="00000000">
        <w:drawing>
          <wp:anchor allowOverlap="1" behindDoc="0" distB="114300" distT="114300" distL="114300" distR="114300" hidden="0" layoutInCell="1" locked="0" relativeHeight="0" simplePos="0">
            <wp:simplePos x="0" y="0"/>
            <wp:positionH relativeFrom="column">
              <wp:posOffset>597380</wp:posOffset>
            </wp:positionH>
            <wp:positionV relativeFrom="paragraph">
              <wp:posOffset>179998</wp:posOffset>
            </wp:positionV>
            <wp:extent cx="4273233" cy="3208647"/>
            <wp:effectExtent b="0" l="0" r="0" t="0"/>
            <wp:wrapTopAndBottom distB="114300" distT="114300"/>
            <wp:docPr id="23" name="image24.png"/>
            <a:graphic>
              <a:graphicData uri="http://schemas.openxmlformats.org/drawingml/2006/picture">
                <pic:pic>
                  <pic:nvPicPr>
                    <pic:cNvPr id="0" name="image24.png"/>
                    <pic:cNvPicPr preferRelativeResize="0"/>
                  </pic:nvPicPr>
                  <pic:blipFill>
                    <a:blip r:embed="rId14"/>
                    <a:srcRect b="0" l="0" r="0" t="0"/>
                    <a:stretch>
                      <a:fillRect/>
                    </a:stretch>
                  </pic:blipFill>
                  <pic:spPr>
                    <a:xfrm>
                      <a:off x="0" y="0"/>
                      <a:ext cx="4273233" cy="3208647"/>
                    </a:xfrm>
                    <a:prstGeom prst="rect"/>
                    <a:ln/>
                  </pic:spPr>
                </pic:pic>
              </a:graphicData>
            </a:graphic>
          </wp:anchor>
        </w:drawing>
      </w:r>
    </w:p>
    <w:p w:rsidR="00000000" w:rsidDel="00000000" w:rsidP="00000000" w:rsidRDefault="00000000" w:rsidRPr="00000000" w14:paraId="000000AD">
      <w:pPr>
        <w:spacing w:after="0" w:before="0" w:line="360" w:lineRule="auto"/>
        <w:ind w:firstLine="720"/>
        <w:jc w:val="both"/>
        <w:rPr>
          <w:sz w:val="26"/>
          <w:szCs w:val="26"/>
        </w:rPr>
      </w:pPr>
      <w:bookmarkStart w:colFirst="0" w:colLast="0" w:name="_heading=h.kjv574cgtqi3" w:id="44"/>
      <w:bookmarkEnd w:id="44"/>
      <w:r w:rsidDel="00000000" w:rsidR="00000000" w:rsidRPr="00000000">
        <w:rPr>
          <w:rtl w:val="0"/>
        </w:rPr>
      </w:r>
    </w:p>
    <w:p w:rsidR="00000000" w:rsidDel="00000000" w:rsidP="00000000" w:rsidRDefault="00000000" w:rsidRPr="00000000" w14:paraId="000000AE">
      <w:pPr>
        <w:spacing w:after="0" w:before="0" w:line="360" w:lineRule="auto"/>
        <w:ind w:firstLine="720"/>
        <w:jc w:val="both"/>
        <w:rPr>
          <w:sz w:val="26"/>
          <w:szCs w:val="26"/>
        </w:rPr>
      </w:pPr>
      <w:bookmarkStart w:colFirst="0" w:colLast="0" w:name="_heading=h.cokekgziibpq" w:id="45"/>
      <w:bookmarkEnd w:id="45"/>
      <w:r w:rsidDel="00000000" w:rsidR="00000000" w:rsidRPr="00000000">
        <w:rPr>
          <w:rtl w:val="0"/>
        </w:rPr>
      </w:r>
    </w:p>
    <w:p w:rsidR="00000000" w:rsidDel="00000000" w:rsidP="00000000" w:rsidRDefault="00000000" w:rsidRPr="00000000" w14:paraId="000000AF">
      <w:pPr>
        <w:spacing w:after="0" w:before="0" w:line="360" w:lineRule="auto"/>
        <w:ind w:firstLine="720"/>
        <w:jc w:val="both"/>
        <w:rPr>
          <w:sz w:val="26"/>
          <w:szCs w:val="26"/>
        </w:rPr>
      </w:pPr>
      <w:bookmarkStart w:colFirst="0" w:colLast="0" w:name="_heading=h.p7zlyneen00h" w:id="46"/>
      <w:bookmarkEnd w:id="46"/>
      <w:r w:rsidDel="00000000" w:rsidR="00000000" w:rsidRPr="00000000">
        <w:rPr>
          <w:rtl w:val="0"/>
        </w:rPr>
      </w:r>
    </w:p>
    <w:p w:rsidR="00000000" w:rsidDel="00000000" w:rsidP="00000000" w:rsidRDefault="00000000" w:rsidRPr="00000000" w14:paraId="000000B0">
      <w:pPr>
        <w:spacing w:after="0" w:before="0" w:line="360" w:lineRule="auto"/>
        <w:ind w:firstLine="720"/>
        <w:jc w:val="both"/>
        <w:rPr>
          <w:sz w:val="26"/>
          <w:szCs w:val="26"/>
        </w:rPr>
      </w:pPr>
      <w:bookmarkStart w:colFirst="0" w:colLast="0" w:name="_heading=h.8moz5ebak97l" w:id="47"/>
      <w:bookmarkEnd w:id="47"/>
      <w:r w:rsidDel="00000000" w:rsidR="00000000" w:rsidRPr="00000000">
        <w:rPr>
          <w:sz w:val="26"/>
          <w:szCs w:val="26"/>
          <w:rtl w:val="0"/>
        </w:rPr>
        <w:t xml:space="preserve">Πέρα από δόνηση, αλλιώς “Vibration Haptics”, υπάρχουν και άλλοι τρόποι προσομοίωσης αφής, οι οποίες αναπτύσσονται τα τελευταία χρόνια. Μια εξίσου συνηθισμένη έκδοση χρησιμοποιεί τριβή για την προσομοίωση της υφής του αντικειμένου ”Friction Haptics”. Η τεχνολογία που ο περισσότερος κόσμος σκέφτεται όταν ακούει απτικές διεπαφές ονομάζεται “Tactile Haptics”, η οποία χρησιμοποιεί τις παραπάνω δύο τεχνολογίες για να προσομοιώσει δόνηση, υφή και αντίκτυπο. Τέλος αναπτύσσεται και μία τεχνολογία προσομοίωσης θερμοκρασίας με το όνομα “Thermal Feedback” [7], [12] - [14].</w:t>
      </w:r>
      <w:r w:rsidDel="00000000" w:rsidR="00000000" w:rsidRPr="00000000">
        <w:rPr>
          <w:rtl w:val="0"/>
        </w:rPr>
      </w:r>
    </w:p>
    <w:bookmarkStart w:colFirst="0" w:colLast="0" w:name="bookmark=id.om4zvevxjec6" w:id="48"/>
    <w:bookmarkEnd w:id="48"/>
    <w:p w:rsidR="00000000" w:rsidDel="00000000" w:rsidP="00000000" w:rsidRDefault="00000000" w:rsidRPr="00000000" w14:paraId="000000B1">
      <w:pPr>
        <w:keepNext w:val="1"/>
        <w:keepLines w:val="0"/>
        <w:pageBreakBefore w:val="0"/>
        <w:widowControl w:val="1"/>
        <w:numPr>
          <w:ilvl w:val="1"/>
          <w:numId w:val="2"/>
        </w:numPr>
        <w:pBdr>
          <w:top w:space="0" w:sz="0" w:val="nil"/>
          <w:left w:space="0" w:sz="0" w:val="nil"/>
          <w:bottom w:space="0" w:sz="0" w:val="nil"/>
          <w:right w:space="0" w:sz="0" w:val="nil"/>
          <w:between w:space="0" w:sz="0" w:val="nil"/>
        </w:pBdr>
        <w:shd w:fill="auto" w:val="clear"/>
        <w:tabs>
          <w:tab w:val="left" w:leader="none" w:pos="0"/>
        </w:tabs>
        <w:spacing w:after="0" w:before="0" w:line="360" w:lineRule="auto"/>
        <w:ind w:left="0" w:right="0"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Σκοπός – Στόχοι, έρευνας</w:t>
      </w:r>
    </w:p>
    <w:p w:rsidR="00000000" w:rsidDel="00000000" w:rsidP="00000000" w:rsidRDefault="00000000" w:rsidRPr="00000000" w14:paraId="000000B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20"/>
        <w:jc w:val="both"/>
        <w:rPr>
          <w:rFonts w:ascii="Times New Roman" w:cs="Times New Roman" w:eastAsia="Times New Roman" w:hAnsi="Times New Roman"/>
          <w:b w:val="1"/>
          <w:i w:val="0"/>
          <w:smallCaps w:val="0"/>
          <w:strike w:val="0"/>
          <w:color w:val="000000"/>
          <w:sz w:val="30"/>
          <w:szCs w:val="30"/>
          <w:u w:val="none"/>
          <w:shd w:fill="auto" w:val="clear"/>
          <w:vertAlign w:val="baseline"/>
        </w:rPr>
      </w:pPr>
      <w:bookmarkStart w:colFirst="0" w:colLast="0" w:name="_heading=h.2xcytpi" w:id="49"/>
      <w:bookmarkEnd w:id="49"/>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tl w:val="0"/>
        </w:rPr>
        <w:t xml:space="preserve">Ο σκοπός </w:t>
      </w:r>
      <w:r w:rsidDel="00000000" w:rsidR="00000000" w:rsidRPr="00000000">
        <w:rPr>
          <w:sz w:val="26"/>
          <w:szCs w:val="26"/>
          <w:rtl w:val="0"/>
        </w:rPr>
        <w:t xml:space="preserve">της εργασίας αυτής είναι βιβλιογράφηση όλων των τεχνολογιών που μπορούν να κατηγοριοποιηθούν ως απτικές διεπαφές στην εικονική πραγματικότητα, το πως λειτουργούν και πόσο διαδεδομένες είναι στο κοινό, καθώς και άλλες πληροφορίες πάνω στην κάθε μία. Τέλος, θα προσφέρουμε λύσεις για την πιο ευρεία διάδοση των τεχνολογιών αυτών στον κόσμο.</w:t>
      </w:r>
      <w:r w:rsidDel="00000000" w:rsidR="00000000" w:rsidRPr="00000000">
        <w:rPr>
          <w:rtl w:val="0"/>
        </w:rPr>
      </w:r>
    </w:p>
    <w:bookmarkStart w:colFirst="0" w:colLast="0" w:name="bookmark=id.p6fyu48ngfbh" w:id="50"/>
    <w:bookmarkEnd w:id="50"/>
    <w:p w:rsidR="00000000" w:rsidDel="00000000" w:rsidP="00000000" w:rsidRDefault="00000000" w:rsidRPr="00000000" w14:paraId="000000B3">
      <w:pPr>
        <w:keepNext w:val="1"/>
        <w:keepLines w:val="0"/>
        <w:pageBreakBefore w:val="0"/>
        <w:widowControl w:val="1"/>
        <w:numPr>
          <w:ilvl w:val="1"/>
          <w:numId w:val="2"/>
        </w:numPr>
        <w:pBdr>
          <w:top w:space="0" w:sz="0" w:val="nil"/>
          <w:left w:space="0" w:sz="0" w:val="nil"/>
          <w:bottom w:space="0" w:sz="0" w:val="nil"/>
          <w:right w:space="0" w:sz="0" w:val="nil"/>
          <w:between w:space="0" w:sz="0" w:val="nil"/>
        </w:pBdr>
        <w:shd w:fill="auto" w:val="clear"/>
        <w:tabs>
          <w:tab w:val="left" w:leader="none" w:pos="0"/>
        </w:tabs>
        <w:spacing w:after="0" w:before="0" w:line="360" w:lineRule="auto"/>
        <w:ind w:left="0" w:right="0" w:firstLine="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Διάρθρωση της μελέτης</w:t>
      </w:r>
    </w:p>
    <w:p w:rsidR="00000000" w:rsidDel="00000000" w:rsidP="00000000" w:rsidRDefault="00000000" w:rsidRPr="00000000" w14:paraId="000000B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20"/>
        <w:jc w:val="both"/>
        <w:rPr>
          <w:rFonts w:ascii="Times New Roman" w:cs="Times New Roman" w:eastAsia="Times New Roman" w:hAnsi="Times New Roman"/>
          <w:b w:val="0"/>
          <w:i w:val="0"/>
          <w:smallCaps w:val="0"/>
          <w:strike w:val="0"/>
          <w:color w:val="000000"/>
          <w:sz w:val="26"/>
          <w:szCs w:val="26"/>
          <w:u w:val="none"/>
          <w:shd w:fill="auto" w:val="clear"/>
          <w:vertAlign w:val="baseline"/>
        </w:rPr>
      </w:pPr>
      <w:bookmarkStart w:colFirst="0" w:colLast="0" w:name="_heading=h.qsh70q" w:id="51"/>
      <w:bookmarkEnd w:id="51"/>
      <w:r w:rsidDel="00000000" w:rsidR="00000000" w:rsidRPr="00000000">
        <w:rPr>
          <w:sz w:val="26"/>
          <w:szCs w:val="26"/>
          <w:rtl w:val="0"/>
        </w:rPr>
        <w:t xml:space="preserve">Στο δεύτερο κεφάλαιο θα αναπτυχθεί η ιστορία των απτικών διεπαφών γενικότερα και ειδικότερα η χρήση της στην εικονική πραγματικότητα. Στην συνέχεια θα υπογραμμισθεί η σημασία της εικονικής πραγματικότητας και συνεπώς και των απτικών διεπαφών, στην εκπαίδευση, ψυχαγωγία και άλλους τομείς. Στο τρίτο κεφάλαιο θα αναλυθούν όλες οι τεχνολογίες απτικών διεπαφών που χρησιμοποιούνται στην εικονική πραγματικότητα, εξετάζοντας την χρήση τους, τρόπο λειτουργίας τους, τρόπο κατασκευής και αξιολόγησης τους.</w:t>
      </w:r>
      <w:r w:rsidDel="00000000" w:rsidR="00000000" w:rsidRPr="00000000">
        <w:rPr>
          <w:rtl w:val="0"/>
        </w:rPr>
      </w:r>
    </w:p>
    <w:p w:rsidR="00000000" w:rsidDel="00000000" w:rsidP="00000000" w:rsidRDefault="00000000" w:rsidRPr="00000000" w14:paraId="000000B5">
      <w:pPr>
        <w:keepNext w:val="1"/>
        <w:keepLines w:val="0"/>
        <w:pageBreakBefore w:val="0"/>
        <w:widowControl w:val="1"/>
        <w:numPr>
          <w:ilvl w:val="0"/>
          <w:numId w:val="2"/>
        </w:numPr>
        <w:pBdr>
          <w:top w:space="0" w:sz="0" w:val="nil"/>
          <w:left w:space="0" w:sz="0" w:val="nil"/>
          <w:bottom w:space="0" w:sz="0" w:val="nil"/>
          <w:right w:space="0" w:sz="0" w:val="nil"/>
          <w:between w:space="0" w:sz="0" w:val="nil"/>
        </w:pBdr>
        <w:shd w:fill="auto" w:val="clear"/>
        <w:tabs>
          <w:tab w:val="left" w:leader="none" w:pos="0"/>
        </w:tabs>
        <w:spacing w:after="0" w:before="0" w:line="360" w:lineRule="auto"/>
        <w:ind w:left="0" w:right="0" w:firstLine="0"/>
        <w:jc w:val="both"/>
        <w:rPr>
          <w:rFonts w:ascii="Times New Roman" w:cs="Times New Roman" w:eastAsia="Times New Roman" w:hAnsi="Times New Roman"/>
          <w:b w:val="1"/>
          <w:i w:val="0"/>
          <w:smallCaps w:val="0"/>
          <w:strike w:val="0"/>
          <w:color w:val="000000"/>
          <w:shd w:fill="auto" w:val="clear"/>
          <w:vertAlign w:val="baseline"/>
        </w:rPr>
      </w:pPr>
      <w:r w:rsidDel="00000000" w:rsidR="00000000" w:rsidRPr="00000000">
        <w:br w:type="page"/>
      </w:r>
      <w:bookmarkStart w:colFirst="0" w:colLast="0" w:name="bookmark=id.y2dm4p3vexjs" w:id="52"/>
      <w:bookmarkEnd w:id="52"/>
      <w:r w:rsidDel="00000000" w:rsidR="00000000" w:rsidRPr="00000000">
        <w:rPr>
          <w:rFonts w:ascii="Times New Roman" w:cs="Times New Roman" w:eastAsia="Times New Roman" w:hAnsi="Times New Roman"/>
          <w:b w:val="1"/>
          <w:i w:val="0"/>
          <w:smallCaps w:val="0"/>
          <w:strike w:val="0"/>
          <w:color w:val="000000"/>
          <w:sz w:val="32"/>
          <w:szCs w:val="32"/>
          <w:u w:val="none"/>
          <w:shd w:fill="auto" w:val="clear"/>
          <w:vertAlign w:val="baseline"/>
          <w:rtl w:val="0"/>
        </w:rPr>
        <w:t xml:space="preserve">Βιβλιογραφική Επισκόπηση – Θεωρητικό Υπόβαθρο</w:t>
      </w:r>
      <w:r w:rsidDel="00000000" w:rsidR="00000000" w:rsidRPr="00000000">
        <w:rPr>
          <w:rtl w:val="0"/>
        </w:rPr>
      </w:r>
    </w:p>
    <w:bookmarkStart w:colFirst="0" w:colLast="0" w:name="bookmark=id.zehyysxc7qip" w:id="53"/>
    <w:bookmarkEnd w:id="53"/>
    <w:p w:rsidR="00000000" w:rsidDel="00000000" w:rsidP="00000000" w:rsidRDefault="00000000" w:rsidRPr="00000000" w14:paraId="000000B6">
      <w:pPr>
        <w:keepNext w:val="1"/>
        <w:keepLines w:val="0"/>
        <w:pageBreakBefore w:val="0"/>
        <w:widowControl w:val="1"/>
        <w:pBdr>
          <w:top w:space="0" w:sz="0" w:val="nil"/>
          <w:left w:space="0" w:sz="0" w:val="nil"/>
          <w:bottom w:space="0" w:sz="0" w:val="nil"/>
          <w:right w:space="0" w:sz="0" w:val="nil"/>
          <w:between w:space="0" w:sz="0" w:val="nil"/>
        </w:pBdr>
        <w:shd w:fill="auto" w:val="clear"/>
        <w:tabs>
          <w:tab w:val="left" w:leader="none" w:pos="0"/>
        </w:tabs>
        <w:spacing w:after="0" w:before="0" w:line="360" w:lineRule="auto"/>
        <w:ind w:right="0"/>
        <w:jc w:val="both"/>
        <w:rPr>
          <w:b w:val="1"/>
          <w:sz w:val="28"/>
          <w:szCs w:val="28"/>
        </w:rPr>
      </w:pPr>
      <w:r w:rsidDel="00000000" w:rsidR="00000000" w:rsidRPr="00000000">
        <w:rPr>
          <w:b w:val="1"/>
          <w:sz w:val="28"/>
          <w:szCs w:val="28"/>
          <w:rtl w:val="0"/>
        </w:rPr>
        <w:t xml:space="preserve">2.1     Ιστορία των Απτικών Διεπαφών</w:t>
      </w:r>
    </w:p>
    <w:p w:rsidR="00000000" w:rsidDel="00000000" w:rsidP="00000000" w:rsidRDefault="00000000" w:rsidRPr="00000000" w14:paraId="000000B7">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0"/>
        </w:tabs>
        <w:spacing w:after="0" w:before="0" w:line="360" w:lineRule="auto"/>
        <w:ind w:right="0"/>
        <w:jc w:val="both"/>
        <w:rPr>
          <w:sz w:val="26"/>
          <w:szCs w:val="26"/>
        </w:rPr>
      </w:pPr>
      <w:r w:rsidDel="00000000" w:rsidR="00000000" w:rsidRPr="00000000">
        <w:rPr>
          <w:b w:val="1"/>
          <w:sz w:val="28"/>
          <w:szCs w:val="28"/>
          <w:rtl w:val="0"/>
        </w:rPr>
        <w:tab/>
      </w:r>
      <w:r w:rsidDel="00000000" w:rsidR="00000000" w:rsidRPr="00000000">
        <w:rPr>
          <w:sz w:val="26"/>
          <w:szCs w:val="26"/>
          <w:rtl w:val="0"/>
        </w:rPr>
        <w:t xml:space="preserve">Όπως εξηγήθηκε νωρίτερα, απτική διεπαφή ονομάζεται η τεχνολογία η οποία χρησιμοποιεί την αίσθηση της αφής, όπως υφή η δόνηση, ως αντίδραση για να επικοινωνήσει με τον χρήστη. Σε διεπαφές ανθρώπου-μηχανής, η χρήση όσο περισσότερων αισθήσεων γίνεται, για επικοινωνία με τον χρήστη, είναι πολύ σημαντική. Η προφανές χρήση όρασης και δευτερεύων χρήση ακοής είναι στο μεγαλύτερο μέρος των αλληλεπιδράσεων, αλλά η χρήση της αφής είναι αρκετά διαδεδομένη, ανάλογα με το χειριστήριο. Η πιο σύνηθες χρήσης απτικών διεπαφών εμφανίζονται στα τηλεχειριστήρια κονσολών, όπου το χειριστήριο δονείται για να δώσει έμφαση σε πράξεις που συμβαίνουν στο παιχνίδι, ενώ μία ακόμα πιο γνωστή χρήση είναι σε όλα τα Smartphone, τα οποία δονούνται με πάρα πολλές πράξεις, όπως πληκτρολόγηση, κλήση, λειτουργία αθόρυβου και άλλα.</w:t>
      </w:r>
    </w:p>
    <w:p w:rsidR="00000000" w:rsidDel="00000000" w:rsidP="00000000" w:rsidRDefault="00000000" w:rsidRPr="00000000" w14:paraId="000000B8">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0"/>
        </w:tabs>
        <w:spacing w:after="0" w:before="0" w:line="360" w:lineRule="auto"/>
        <w:ind w:right="0"/>
        <w:jc w:val="both"/>
        <w:rPr>
          <w:sz w:val="26"/>
          <w:szCs w:val="26"/>
        </w:rPr>
      </w:pPr>
      <w:r w:rsidDel="00000000" w:rsidR="00000000" w:rsidRPr="00000000">
        <w:rPr>
          <w:sz w:val="26"/>
          <w:szCs w:val="26"/>
        </w:rPr>
        <w:drawing>
          <wp:inline distB="114300" distT="114300" distL="114300" distR="114300">
            <wp:extent cx="5471485" cy="3073400"/>
            <wp:effectExtent b="0" l="0" r="0" t="0"/>
            <wp:docPr id="25" name="image23.png"/>
            <a:graphic>
              <a:graphicData uri="http://schemas.openxmlformats.org/drawingml/2006/picture">
                <pic:pic>
                  <pic:nvPicPr>
                    <pic:cNvPr id="0" name="image23.png"/>
                    <pic:cNvPicPr preferRelativeResize="0"/>
                  </pic:nvPicPr>
                  <pic:blipFill>
                    <a:blip r:embed="rId15"/>
                    <a:srcRect b="0" l="0" r="0" t="0"/>
                    <a:stretch>
                      <a:fillRect/>
                    </a:stretch>
                  </pic:blipFill>
                  <pic:spPr>
                    <a:xfrm>
                      <a:off x="0" y="0"/>
                      <a:ext cx="5471485" cy="3073400"/>
                    </a:xfrm>
                    <a:prstGeom prst="rect"/>
                    <a:ln/>
                  </pic:spPr>
                </pic:pic>
              </a:graphicData>
            </a:graphic>
          </wp:inline>
        </w:drawing>
      </w:r>
      <w:r w:rsidDel="00000000" w:rsidR="00000000" w:rsidRPr="00000000">
        <w:rPr>
          <w:rtl w:val="0"/>
        </w:rPr>
      </w:r>
    </w:p>
    <w:p w:rsidR="00000000" w:rsidDel="00000000" w:rsidP="00000000" w:rsidRDefault="00000000" w:rsidRPr="00000000" w14:paraId="000000B9">
      <w:pPr>
        <w:keepNext w:val="1"/>
        <w:keepLines w:val="0"/>
        <w:pageBreakBefore w:val="0"/>
        <w:widowControl w:val="1"/>
        <w:pBdr>
          <w:top w:space="0" w:sz="0" w:val="nil"/>
          <w:left w:space="0" w:sz="0" w:val="nil"/>
          <w:bottom w:space="0" w:sz="0" w:val="nil"/>
          <w:right w:space="0" w:sz="0" w:val="nil"/>
          <w:between w:space="0" w:sz="0" w:val="nil"/>
        </w:pBdr>
        <w:shd w:fill="auto" w:val="clear"/>
        <w:tabs>
          <w:tab w:val="left" w:leader="none" w:pos="0"/>
        </w:tabs>
        <w:spacing w:after="0" w:before="0" w:line="360" w:lineRule="auto"/>
        <w:ind w:right="0"/>
        <w:jc w:val="center"/>
        <w:rPr>
          <w:sz w:val="26"/>
          <w:szCs w:val="26"/>
        </w:rPr>
      </w:pPr>
      <w:r w:rsidDel="00000000" w:rsidR="00000000" w:rsidRPr="00000000">
        <w:rPr>
          <w:b w:val="1"/>
          <w:color w:val="0000ff"/>
          <w:sz w:val="26"/>
          <w:szCs w:val="26"/>
          <w:u w:val="single"/>
          <w:rtl w:val="0"/>
        </w:rPr>
        <w:t xml:space="preserve">Εικόνα 2.1.2</w:t>
      </w:r>
      <w:r w:rsidDel="00000000" w:rsidR="00000000" w:rsidRPr="00000000">
        <w:rPr>
          <w:rtl w:val="0"/>
        </w:rPr>
      </w:r>
    </w:p>
    <w:p w:rsidR="00000000" w:rsidDel="00000000" w:rsidP="00000000" w:rsidRDefault="00000000" w:rsidRPr="00000000" w14:paraId="000000BA">
      <w:pPr>
        <w:keepNext w:val="1"/>
        <w:keepLines w:val="0"/>
        <w:pageBreakBefore w:val="0"/>
        <w:widowControl w:val="1"/>
        <w:pBdr>
          <w:top w:space="0" w:sz="0" w:val="nil"/>
          <w:left w:space="0" w:sz="0" w:val="nil"/>
          <w:bottom w:space="0" w:sz="0" w:val="nil"/>
          <w:right w:space="0" w:sz="0" w:val="nil"/>
          <w:between w:space="0" w:sz="0" w:val="nil"/>
        </w:pBdr>
        <w:shd w:fill="auto" w:val="clear"/>
        <w:tabs>
          <w:tab w:val="left" w:leader="none" w:pos="0"/>
        </w:tabs>
        <w:spacing w:after="0" w:before="0" w:line="360" w:lineRule="auto"/>
        <w:ind w:right="0"/>
        <w:jc w:val="both"/>
        <w:rPr>
          <w:sz w:val="26"/>
          <w:szCs w:val="26"/>
        </w:rPr>
      </w:pPr>
      <w:r w:rsidDel="00000000" w:rsidR="00000000" w:rsidRPr="00000000">
        <w:rPr>
          <w:rtl w:val="0"/>
        </w:rPr>
      </w:r>
    </w:p>
    <w:p w:rsidR="00000000" w:rsidDel="00000000" w:rsidP="00000000" w:rsidRDefault="00000000" w:rsidRPr="00000000" w14:paraId="000000BB">
      <w:pPr>
        <w:keepNext w:val="1"/>
        <w:keepLines w:val="0"/>
        <w:pageBreakBefore w:val="0"/>
        <w:widowControl w:val="1"/>
        <w:pBdr>
          <w:top w:space="0" w:sz="0" w:val="nil"/>
          <w:left w:space="0" w:sz="0" w:val="nil"/>
          <w:bottom w:space="0" w:sz="0" w:val="nil"/>
          <w:right w:space="0" w:sz="0" w:val="nil"/>
          <w:between w:space="0" w:sz="0" w:val="nil"/>
        </w:pBdr>
        <w:shd w:fill="auto" w:val="clear"/>
        <w:tabs>
          <w:tab w:val="left" w:leader="none" w:pos="0"/>
        </w:tabs>
        <w:spacing w:after="0" w:before="0" w:line="360" w:lineRule="auto"/>
        <w:ind w:right="0"/>
        <w:jc w:val="both"/>
        <w:rPr>
          <w:sz w:val="26"/>
          <w:szCs w:val="26"/>
        </w:rPr>
      </w:pPr>
      <w:r w:rsidDel="00000000" w:rsidR="00000000" w:rsidRPr="00000000">
        <w:rPr>
          <w:sz w:val="26"/>
          <w:szCs w:val="26"/>
          <w:rtl w:val="0"/>
        </w:rPr>
        <w:t xml:space="preserve">Επειδή όμως, η ορολογία των απτικών διεπαφών είναι αρκετά γενική, η τεχνολογία αυτή είναι πιο παλιά από όσο ο κόσμος περιμένει, αφού την συνδέει με τα μοντέρνα κινητά και χειριστήρια κονσόλας. Οι πρώτες εφαρμογές της τεχνολογίας αυτής θεωρούνται από πολλούς ότι δημιουργήθηκαν στην εποχή του δευτέρου παγκοσμίου πολέμου, σε μεγάλα αεροπλάνα. Σε μικρότερα αεροπλάνα, όταν η μηχανή έφτανε σε σβήσιμο, οι δονήσεις του κινητήρα έφταναν στο χειριστήριο του πιλότου. Έτσι ο πιλότος προειδοποιούταν για τυχόν σβήσιμο κινητήρα. Τα μεγαλύτερα αεροπλάνα, χρησιμοποιούσαν συστήματα “Servo” τα οποία δεν έτρεμαν στο σβήσιμο της μηχανής, κάνοντας πιο επικίνδυνη την πτήση (εικόνα 2.1.2). Για να αντιμετωπιστεί αυτό, όταν έφτανε στο σβήσιμο, ελατήρια και βαρίδια χρησιμοποιούνταν για να προσομοιώσουν το κούνημα του χειριστηρίου τον μικρότερων αεροπλάνων, δημιουργώντας την πρώτη αλληλεπίδραση χρησιμοποιώντας αφή [15], [16].</w:t>
      </w:r>
      <w:r w:rsidDel="00000000" w:rsidR="00000000" w:rsidRPr="00000000">
        <w:drawing>
          <wp:anchor allowOverlap="1" behindDoc="0" distB="114300" distT="114300" distL="114300" distR="114300" hidden="0" layoutInCell="1" locked="0" relativeHeight="0" simplePos="0">
            <wp:simplePos x="0" y="0"/>
            <wp:positionH relativeFrom="column">
              <wp:posOffset>19051</wp:posOffset>
            </wp:positionH>
            <wp:positionV relativeFrom="paragraph">
              <wp:posOffset>3700705</wp:posOffset>
            </wp:positionV>
            <wp:extent cx="5471485" cy="4102100"/>
            <wp:effectExtent b="0" l="0" r="0" t="0"/>
            <wp:wrapTopAndBottom distB="114300" distT="114300"/>
            <wp:docPr id="24" name="image19.png"/>
            <a:graphic>
              <a:graphicData uri="http://schemas.openxmlformats.org/drawingml/2006/picture">
                <pic:pic>
                  <pic:nvPicPr>
                    <pic:cNvPr id="0" name="image19.png"/>
                    <pic:cNvPicPr preferRelativeResize="0"/>
                  </pic:nvPicPr>
                  <pic:blipFill>
                    <a:blip r:embed="rId16"/>
                    <a:srcRect b="0" l="0" r="0" t="0"/>
                    <a:stretch>
                      <a:fillRect/>
                    </a:stretch>
                  </pic:blipFill>
                  <pic:spPr>
                    <a:xfrm>
                      <a:off x="0" y="0"/>
                      <a:ext cx="5471485" cy="4102100"/>
                    </a:xfrm>
                    <a:prstGeom prst="rect"/>
                    <a:ln/>
                  </pic:spPr>
                </pic:pic>
              </a:graphicData>
            </a:graphic>
          </wp:anchor>
        </w:drawing>
      </w:r>
    </w:p>
    <w:p w:rsidR="00000000" w:rsidDel="00000000" w:rsidP="00000000" w:rsidRDefault="00000000" w:rsidRPr="00000000" w14:paraId="000000BC">
      <w:pPr>
        <w:keepNext w:val="1"/>
        <w:tabs>
          <w:tab w:val="left" w:leader="none" w:pos="0"/>
        </w:tabs>
        <w:spacing w:line="360" w:lineRule="auto"/>
        <w:jc w:val="center"/>
        <w:rPr>
          <w:sz w:val="26"/>
          <w:szCs w:val="26"/>
        </w:rPr>
      </w:pPr>
      <w:r w:rsidDel="00000000" w:rsidR="00000000" w:rsidRPr="00000000">
        <w:rPr>
          <w:b w:val="1"/>
          <w:color w:val="0000ff"/>
          <w:sz w:val="26"/>
          <w:szCs w:val="26"/>
          <w:u w:val="single"/>
          <w:rtl w:val="0"/>
        </w:rPr>
        <w:t xml:space="preserve">Εικόνα 2.1.2</w:t>
      </w:r>
      <w:r w:rsidDel="00000000" w:rsidR="00000000" w:rsidRPr="00000000">
        <w:rPr>
          <w:rtl w:val="0"/>
        </w:rPr>
      </w:r>
    </w:p>
    <w:p w:rsidR="00000000" w:rsidDel="00000000" w:rsidP="00000000" w:rsidRDefault="00000000" w:rsidRPr="00000000" w14:paraId="000000BD">
      <w:pPr>
        <w:keepNext w:val="1"/>
        <w:keepLines w:val="0"/>
        <w:pageBreakBefore w:val="0"/>
        <w:widowControl w:val="1"/>
        <w:pBdr>
          <w:top w:space="0" w:sz="0" w:val="nil"/>
          <w:left w:space="0" w:sz="0" w:val="nil"/>
          <w:bottom w:space="0" w:sz="0" w:val="nil"/>
          <w:right w:space="0" w:sz="0" w:val="nil"/>
          <w:between w:space="0" w:sz="0" w:val="nil"/>
        </w:pBdr>
        <w:shd w:fill="auto" w:val="clear"/>
        <w:tabs>
          <w:tab w:val="left" w:leader="none" w:pos="0"/>
        </w:tabs>
        <w:spacing w:after="0" w:before="0" w:line="360" w:lineRule="auto"/>
        <w:ind w:right="0"/>
        <w:jc w:val="both"/>
        <w:rPr>
          <w:sz w:val="26"/>
          <w:szCs w:val="26"/>
        </w:rPr>
      </w:pPr>
      <w:r w:rsidDel="00000000" w:rsidR="00000000" w:rsidRPr="00000000">
        <w:rPr>
          <w:rtl w:val="0"/>
        </w:rPr>
      </w:r>
    </w:p>
    <w:p w:rsidR="00000000" w:rsidDel="00000000" w:rsidP="00000000" w:rsidRDefault="00000000" w:rsidRPr="00000000" w14:paraId="000000BE">
      <w:pPr>
        <w:keepNext w:val="1"/>
        <w:keepLines w:val="0"/>
        <w:pageBreakBefore w:val="0"/>
        <w:widowControl w:val="1"/>
        <w:pBdr>
          <w:top w:space="0" w:sz="0" w:val="nil"/>
          <w:left w:space="0" w:sz="0" w:val="nil"/>
          <w:bottom w:space="0" w:sz="0" w:val="nil"/>
          <w:right w:space="0" w:sz="0" w:val="nil"/>
          <w:between w:space="0" w:sz="0" w:val="nil"/>
        </w:pBdr>
        <w:shd w:fill="auto" w:val="clear"/>
        <w:tabs>
          <w:tab w:val="left" w:leader="none" w:pos="0"/>
        </w:tabs>
        <w:spacing w:after="0" w:before="0" w:line="360" w:lineRule="auto"/>
        <w:ind w:right="0"/>
        <w:jc w:val="both"/>
        <w:rPr>
          <w:sz w:val="26"/>
          <w:szCs w:val="26"/>
        </w:rPr>
      </w:pPr>
      <w:r w:rsidDel="00000000" w:rsidR="00000000" w:rsidRPr="00000000">
        <w:rPr>
          <w:sz w:val="26"/>
          <w:szCs w:val="26"/>
          <w:rtl w:val="0"/>
        </w:rPr>
        <w:tab/>
        <w:t xml:space="preserve">Με το πέρασμα του χρόνου και άλλες συσκευές χρησιμοποιούσαν την αφή για να περάσουν μηνύματα. Μετά τον δεύτερο παγκόσμιο πόλεμο, συσκευές σαν βραχίονες, που χειριζόντουσαν ραδιενεργά υλικά, χρειαζόταν την αίσθηση της αφής για να προσομοιώνουν την κίνηση του χεριού [15]. Το 1976 χρησιμοποιήθηκε η τεχνολογία αυτή για ψυχαγωγία σε ένα παιχνίδι μοτοσυκλετών της “Sega”, το “Fonz”, όπου ο χρήστης θα ένιωθε δόνηση, κατά το τρακάρισμα [9]. Στην συνέχεια το 1983 δημιουργήθηκε ο πρώτος προσομοιωτής οδήγησης με δόνηση, το “TX-1” από την “Tatsumi” [9]. Την εποχή εκείνη εμφανίστηκε και η πρώτη πατέντα για απτικό τηλέφωνο από τον “Thomas D. Shannon” το 1973 [16] και το 1996 κυκλοφόρησε το πρώτο απτικό τηλέφωνο από την “Motorolla”, το οποίο δονείται όταν δέχεται κλήση [15]. Φεύγοντας από την εποχή των “Arcade” καταστημάτων, οι πρώτες απτικές κονσόλες κυκλοφόρησαν, όπου το 1997 η “Nintendo” έβγαλε στην αγορά το “N64 Rumble Pak” και η “Microsoft” το “Sidewinder Force Feedback Pro controller” (εικόνα 2.1.3). Την ίδια χρονιά η “Sony” έβγαλε το “DualShock controller” για το “PlayStation” (εικόνες 2.1.4), θέτοντας  ένα βασικό χαρακτηριστικό για κάθε χειριστήριο κονσόλας που θα βγει στο μέλλον [9], [15].</w:t>
      </w:r>
      <w:r w:rsidDel="00000000" w:rsidR="00000000" w:rsidRPr="00000000">
        <w:drawing>
          <wp:anchor allowOverlap="1" behindDoc="0" distB="114300" distT="114300" distL="114300" distR="114300" hidden="0" layoutInCell="1" locked="0" relativeHeight="0" simplePos="0">
            <wp:simplePos x="0" y="0"/>
            <wp:positionH relativeFrom="column">
              <wp:posOffset>830742</wp:posOffset>
            </wp:positionH>
            <wp:positionV relativeFrom="paragraph">
              <wp:posOffset>4824863</wp:posOffset>
            </wp:positionV>
            <wp:extent cx="3806508" cy="3813139"/>
            <wp:effectExtent b="0" l="0" r="0" t="0"/>
            <wp:wrapTopAndBottom distB="114300" distT="114300"/>
            <wp:docPr id="5" name="image16.png"/>
            <a:graphic>
              <a:graphicData uri="http://schemas.openxmlformats.org/drawingml/2006/picture">
                <pic:pic>
                  <pic:nvPicPr>
                    <pic:cNvPr id="0" name="image16.png"/>
                    <pic:cNvPicPr preferRelativeResize="0"/>
                  </pic:nvPicPr>
                  <pic:blipFill>
                    <a:blip r:embed="rId17"/>
                    <a:srcRect b="0" l="0" r="0" t="0"/>
                    <a:stretch>
                      <a:fillRect/>
                    </a:stretch>
                  </pic:blipFill>
                  <pic:spPr>
                    <a:xfrm>
                      <a:off x="0" y="0"/>
                      <a:ext cx="3806508" cy="3813139"/>
                    </a:xfrm>
                    <a:prstGeom prst="rect"/>
                    <a:ln/>
                  </pic:spPr>
                </pic:pic>
              </a:graphicData>
            </a:graphic>
          </wp:anchor>
        </w:drawing>
      </w:r>
    </w:p>
    <w:p w:rsidR="00000000" w:rsidDel="00000000" w:rsidP="00000000" w:rsidRDefault="00000000" w:rsidRPr="00000000" w14:paraId="000000BF">
      <w:pPr>
        <w:keepNext w:val="1"/>
        <w:tabs>
          <w:tab w:val="left" w:leader="none" w:pos="0"/>
        </w:tabs>
        <w:spacing w:line="360" w:lineRule="auto"/>
        <w:jc w:val="center"/>
        <w:rPr>
          <w:sz w:val="26"/>
          <w:szCs w:val="26"/>
        </w:rPr>
      </w:pPr>
      <w:r w:rsidDel="00000000" w:rsidR="00000000" w:rsidRPr="00000000">
        <w:rPr>
          <w:b w:val="1"/>
          <w:color w:val="0000ff"/>
          <w:sz w:val="26"/>
          <w:szCs w:val="26"/>
          <w:u w:val="single"/>
          <w:rtl w:val="0"/>
        </w:rPr>
        <w:t xml:space="preserve">Εικόνα 2.1.3</w:t>
      </w:r>
      <w:r w:rsidDel="00000000" w:rsidR="00000000" w:rsidRPr="00000000">
        <w:rPr>
          <w:rtl w:val="0"/>
        </w:rPr>
      </w:r>
    </w:p>
    <w:p w:rsidR="00000000" w:rsidDel="00000000" w:rsidP="00000000" w:rsidRDefault="00000000" w:rsidRPr="00000000" w14:paraId="000000C0">
      <w:pPr>
        <w:keepNext w:val="1"/>
        <w:keepLines w:val="0"/>
        <w:pageBreakBefore w:val="0"/>
        <w:widowControl w:val="1"/>
        <w:pBdr>
          <w:top w:space="0" w:sz="0" w:val="nil"/>
          <w:left w:space="0" w:sz="0" w:val="nil"/>
          <w:bottom w:space="0" w:sz="0" w:val="nil"/>
          <w:right w:space="0" w:sz="0" w:val="nil"/>
          <w:between w:space="0" w:sz="0" w:val="nil"/>
        </w:pBdr>
        <w:shd w:fill="auto" w:val="clear"/>
        <w:tabs>
          <w:tab w:val="left" w:leader="none" w:pos="0"/>
        </w:tabs>
        <w:spacing w:after="0" w:before="0" w:line="360" w:lineRule="auto"/>
        <w:ind w:right="0"/>
        <w:jc w:val="both"/>
        <w:rPr>
          <w:sz w:val="26"/>
          <w:szCs w:val="26"/>
        </w:rPr>
      </w:pPr>
      <w:r w:rsidDel="00000000" w:rsidR="00000000" w:rsidRPr="00000000">
        <w:rPr>
          <w:rtl w:val="0"/>
        </w:rPr>
      </w:r>
    </w:p>
    <w:p w:rsidR="00000000" w:rsidDel="00000000" w:rsidP="00000000" w:rsidRDefault="00000000" w:rsidRPr="00000000" w14:paraId="000000C1">
      <w:pPr>
        <w:keepNext w:val="1"/>
        <w:keepLines w:val="0"/>
        <w:pageBreakBefore w:val="0"/>
        <w:widowControl w:val="1"/>
        <w:pBdr>
          <w:top w:space="0" w:sz="0" w:val="nil"/>
          <w:left w:space="0" w:sz="0" w:val="nil"/>
          <w:bottom w:space="0" w:sz="0" w:val="nil"/>
          <w:right w:space="0" w:sz="0" w:val="nil"/>
          <w:between w:space="0" w:sz="0" w:val="nil"/>
        </w:pBdr>
        <w:shd w:fill="auto" w:val="clear"/>
        <w:tabs>
          <w:tab w:val="left" w:leader="none" w:pos="0"/>
        </w:tabs>
        <w:spacing w:after="0" w:before="0" w:line="360" w:lineRule="auto"/>
        <w:ind w:right="0"/>
        <w:jc w:val="both"/>
        <w:rPr>
          <w:sz w:val="26"/>
          <w:szCs w:val="26"/>
        </w:rPr>
      </w:pPr>
      <w:r w:rsidDel="00000000" w:rsidR="00000000" w:rsidRPr="00000000">
        <w:rPr>
          <w:rtl w:val="0"/>
        </w:rPr>
      </w:r>
    </w:p>
    <w:p w:rsidR="00000000" w:rsidDel="00000000" w:rsidP="00000000" w:rsidRDefault="00000000" w:rsidRPr="00000000" w14:paraId="000000C2">
      <w:pPr>
        <w:keepNext w:val="1"/>
        <w:tabs>
          <w:tab w:val="left" w:leader="none" w:pos="0"/>
        </w:tabs>
        <w:spacing w:line="360" w:lineRule="auto"/>
        <w:jc w:val="center"/>
        <w:rPr>
          <w:sz w:val="26"/>
          <w:szCs w:val="26"/>
        </w:rPr>
      </w:pPr>
      <w:r w:rsidDel="00000000" w:rsidR="00000000" w:rsidRPr="00000000">
        <w:rPr>
          <w:b w:val="1"/>
          <w:color w:val="0000ff"/>
          <w:sz w:val="26"/>
          <w:szCs w:val="26"/>
          <w:u w:val="single"/>
          <w:rtl w:val="0"/>
        </w:rPr>
        <w:t xml:space="preserve">Εικόνα 2.1.4</w:t>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2068</wp:posOffset>
            </wp:positionH>
            <wp:positionV relativeFrom="paragraph">
              <wp:posOffset>114300</wp:posOffset>
            </wp:positionV>
            <wp:extent cx="5471485" cy="4102100"/>
            <wp:effectExtent b="0" l="0" r="0" t="0"/>
            <wp:wrapTopAndBottom distB="114300" distT="114300"/>
            <wp:docPr id="22" name="image21.png"/>
            <a:graphic>
              <a:graphicData uri="http://schemas.openxmlformats.org/drawingml/2006/picture">
                <pic:pic>
                  <pic:nvPicPr>
                    <pic:cNvPr id="0" name="image21.png"/>
                    <pic:cNvPicPr preferRelativeResize="0"/>
                  </pic:nvPicPr>
                  <pic:blipFill>
                    <a:blip r:embed="rId18"/>
                    <a:srcRect b="0" l="0" r="0" t="0"/>
                    <a:stretch>
                      <a:fillRect/>
                    </a:stretch>
                  </pic:blipFill>
                  <pic:spPr>
                    <a:xfrm>
                      <a:off x="0" y="0"/>
                      <a:ext cx="5471485" cy="4102100"/>
                    </a:xfrm>
                    <a:prstGeom prst="rect"/>
                    <a:ln/>
                  </pic:spPr>
                </pic:pic>
              </a:graphicData>
            </a:graphic>
          </wp:anchor>
        </w:drawing>
      </w:r>
    </w:p>
    <w:p w:rsidR="00000000" w:rsidDel="00000000" w:rsidP="00000000" w:rsidRDefault="00000000" w:rsidRPr="00000000" w14:paraId="000000C3">
      <w:pPr>
        <w:keepNext w:val="1"/>
        <w:keepLines w:val="0"/>
        <w:pageBreakBefore w:val="0"/>
        <w:widowControl w:val="1"/>
        <w:pBdr>
          <w:top w:space="0" w:sz="0" w:val="nil"/>
          <w:left w:space="0" w:sz="0" w:val="nil"/>
          <w:bottom w:space="0" w:sz="0" w:val="nil"/>
          <w:right w:space="0" w:sz="0" w:val="nil"/>
          <w:between w:space="0" w:sz="0" w:val="nil"/>
        </w:pBdr>
        <w:shd w:fill="auto" w:val="clear"/>
        <w:tabs>
          <w:tab w:val="left" w:leader="none" w:pos="0"/>
        </w:tabs>
        <w:spacing w:after="0" w:before="0" w:line="360" w:lineRule="auto"/>
        <w:ind w:right="0"/>
        <w:jc w:val="both"/>
        <w:rPr>
          <w:sz w:val="26"/>
          <w:szCs w:val="26"/>
        </w:rPr>
      </w:pPr>
      <w:r w:rsidDel="00000000" w:rsidR="00000000" w:rsidRPr="00000000">
        <w:rPr>
          <w:rtl w:val="0"/>
        </w:rPr>
      </w:r>
    </w:p>
    <w:p w:rsidR="00000000" w:rsidDel="00000000" w:rsidP="00000000" w:rsidRDefault="00000000" w:rsidRPr="00000000" w14:paraId="000000C4">
      <w:pPr>
        <w:keepNext w:val="1"/>
        <w:keepLines w:val="0"/>
        <w:pageBreakBefore w:val="0"/>
        <w:widowControl w:val="1"/>
        <w:pBdr>
          <w:top w:space="0" w:sz="0" w:val="nil"/>
          <w:left w:space="0" w:sz="0" w:val="nil"/>
          <w:bottom w:space="0" w:sz="0" w:val="nil"/>
          <w:right w:space="0" w:sz="0" w:val="nil"/>
          <w:between w:space="0" w:sz="0" w:val="nil"/>
        </w:pBdr>
        <w:shd w:fill="auto" w:val="clear"/>
        <w:tabs>
          <w:tab w:val="left" w:leader="none" w:pos="0"/>
        </w:tabs>
        <w:spacing w:after="0" w:before="0" w:line="360" w:lineRule="auto"/>
        <w:ind w:right="0"/>
        <w:jc w:val="both"/>
        <w:rPr>
          <w:sz w:val="26"/>
          <w:szCs w:val="26"/>
        </w:rPr>
      </w:pPr>
      <w:r w:rsidDel="00000000" w:rsidR="00000000" w:rsidRPr="00000000">
        <w:rPr>
          <w:rtl w:val="0"/>
        </w:rPr>
      </w:r>
    </w:p>
    <w:p w:rsidR="00000000" w:rsidDel="00000000" w:rsidP="00000000" w:rsidRDefault="00000000" w:rsidRPr="00000000" w14:paraId="000000C5">
      <w:pPr>
        <w:keepNext w:val="1"/>
        <w:keepLines w:val="0"/>
        <w:pageBreakBefore w:val="0"/>
        <w:widowControl w:val="1"/>
        <w:pBdr>
          <w:top w:space="0" w:sz="0" w:val="nil"/>
          <w:left w:space="0" w:sz="0" w:val="nil"/>
          <w:bottom w:space="0" w:sz="0" w:val="nil"/>
          <w:right w:space="0" w:sz="0" w:val="nil"/>
          <w:between w:space="0" w:sz="0" w:val="nil"/>
        </w:pBdr>
        <w:shd w:fill="auto" w:val="clear"/>
        <w:tabs>
          <w:tab w:val="left" w:leader="none" w:pos="0"/>
        </w:tabs>
        <w:spacing w:after="0" w:before="0" w:line="360" w:lineRule="auto"/>
        <w:ind w:right="0"/>
        <w:jc w:val="both"/>
        <w:rPr>
          <w:sz w:val="26"/>
          <w:szCs w:val="26"/>
        </w:rPr>
      </w:pPr>
      <w:r w:rsidDel="00000000" w:rsidR="00000000" w:rsidRPr="00000000">
        <w:rPr>
          <w:sz w:val="26"/>
          <w:szCs w:val="26"/>
          <w:rtl w:val="0"/>
        </w:rPr>
        <w:tab/>
        <w:t xml:space="preserve">Η πρώτη απτική στολή εμφανίστηκε το 1994 από την “Aura Systems”, η οποία εντόπιζε ηχητικά σήματα και προκαλούσε δονήσεις με την χρήση ενός ηλεκτρομαγνητικού ενεργοποιητή, προκαλώντας την αίσθηση χτυπήματος [9]. Μέσα στα επόμενα χρόνια, η ιδεα των απτικών στολών δεν εφαρμόστηκε και προχώρησε ιδιαίτερα, μέχρι το 2007 με την πρώτη στολή που προκαλούσε δονήσεις σε συγκεκριμένες κατευθύνσεις, από την “TNGames”, προσφέροντας καλύτερο feedback στους χρήστες [9]. Η επόμενη δεκαετία έφερε πολλές καινούργιες απτικές εμπειρίες όπως την δημιουργία ενός πολυδιάστατου ηλεκτρικού διαδρόμου από την Virtuix Omni (εικόνα 2.1.5) [17], ή απτικές στολές με ενσωματωμένη “Tactile” τεχνολογία, όπως η “TeslaSuit” ή η “TactSuit” (εικόνα 2.1.6) [18].</w:t>
      </w:r>
    </w:p>
    <w:p w:rsidR="00000000" w:rsidDel="00000000" w:rsidP="00000000" w:rsidRDefault="00000000" w:rsidRPr="00000000" w14:paraId="000000C6">
      <w:pPr>
        <w:keepNext w:val="1"/>
        <w:keepLines w:val="0"/>
        <w:pageBreakBefore w:val="0"/>
        <w:widowControl w:val="1"/>
        <w:pBdr>
          <w:top w:space="0" w:sz="0" w:val="nil"/>
          <w:left w:space="0" w:sz="0" w:val="nil"/>
          <w:bottom w:space="0" w:sz="0" w:val="nil"/>
          <w:right w:space="0" w:sz="0" w:val="nil"/>
          <w:between w:space="0" w:sz="0" w:val="nil"/>
        </w:pBdr>
        <w:shd w:fill="auto" w:val="clear"/>
        <w:tabs>
          <w:tab w:val="left" w:leader="none" w:pos="0"/>
        </w:tabs>
        <w:spacing w:after="0" w:before="0" w:line="360" w:lineRule="auto"/>
        <w:ind w:right="0"/>
        <w:jc w:val="both"/>
        <w:rPr>
          <w:sz w:val="26"/>
          <w:szCs w:val="26"/>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19051</wp:posOffset>
            </wp:positionH>
            <wp:positionV relativeFrom="paragraph">
              <wp:posOffset>114300</wp:posOffset>
            </wp:positionV>
            <wp:extent cx="5471485" cy="3771900"/>
            <wp:effectExtent b="0" l="0" r="0" t="0"/>
            <wp:wrapSquare wrapText="bothSides" distB="114300" distT="114300" distL="114300" distR="114300"/>
            <wp:docPr id="19" name="image13.png"/>
            <a:graphic>
              <a:graphicData uri="http://schemas.openxmlformats.org/drawingml/2006/picture">
                <pic:pic>
                  <pic:nvPicPr>
                    <pic:cNvPr id="0" name="image13.png"/>
                    <pic:cNvPicPr preferRelativeResize="0"/>
                  </pic:nvPicPr>
                  <pic:blipFill>
                    <a:blip r:embed="rId19"/>
                    <a:srcRect b="0" l="0" r="0" t="0"/>
                    <a:stretch>
                      <a:fillRect/>
                    </a:stretch>
                  </pic:blipFill>
                  <pic:spPr>
                    <a:xfrm>
                      <a:off x="0" y="0"/>
                      <a:ext cx="5471485" cy="3771900"/>
                    </a:xfrm>
                    <a:prstGeom prst="rect"/>
                    <a:ln/>
                  </pic:spPr>
                </pic:pic>
              </a:graphicData>
            </a:graphic>
          </wp:anchor>
        </w:drawing>
      </w:r>
    </w:p>
    <w:p w:rsidR="00000000" w:rsidDel="00000000" w:rsidP="00000000" w:rsidRDefault="00000000" w:rsidRPr="00000000" w14:paraId="000000C7">
      <w:pPr>
        <w:keepNext w:val="1"/>
        <w:tabs>
          <w:tab w:val="left" w:leader="none" w:pos="0"/>
        </w:tabs>
        <w:spacing w:line="360" w:lineRule="auto"/>
        <w:jc w:val="center"/>
        <w:rPr>
          <w:sz w:val="26"/>
          <w:szCs w:val="26"/>
        </w:rPr>
      </w:pPr>
      <w:r w:rsidDel="00000000" w:rsidR="00000000" w:rsidRPr="00000000">
        <w:rPr>
          <w:b w:val="1"/>
          <w:color w:val="0000ff"/>
          <w:sz w:val="26"/>
          <w:szCs w:val="26"/>
          <w:u w:val="single"/>
          <w:rtl w:val="0"/>
        </w:rPr>
        <w:t xml:space="preserve">Εικόνα 2.1.5</w:t>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2068</wp:posOffset>
            </wp:positionH>
            <wp:positionV relativeFrom="paragraph">
              <wp:posOffset>381000</wp:posOffset>
            </wp:positionV>
            <wp:extent cx="5471485" cy="3327400"/>
            <wp:effectExtent b="0" l="0" r="0" t="0"/>
            <wp:wrapTopAndBottom distB="114300" distT="114300"/>
            <wp:docPr id="3" name="image12.png"/>
            <a:graphic>
              <a:graphicData uri="http://schemas.openxmlformats.org/drawingml/2006/picture">
                <pic:pic>
                  <pic:nvPicPr>
                    <pic:cNvPr id="0" name="image12.png"/>
                    <pic:cNvPicPr preferRelativeResize="0"/>
                  </pic:nvPicPr>
                  <pic:blipFill>
                    <a:blip r:embed="rId20"/>
                    <a:srcRect b="0" l="0" r="0" t="0"/>
                    <a:stretch>
                      <a:fillRect/>
                    </a:stretch>
                  </pic:blipFill>
                  <pic:spPr>
                    <a:xfrm>
                      <a:off x="0" y="0"/>
                      <a:ext cx="5471485" cy="3327400"/>
                    </a:xfrm>
                    <a:prstGeom prst="rect"/>
                    <a:ln/>
                  </pic:spPr>
                </pic:pic>
              </a:graphicData>
            </a:graphic>
          </wp:anchor>
        </w:drawing>
      </w:r>
    </w:p>
    <w:p w:rsidR="00000000" w:rsidDel="00000000" w:rsidP="00000000" w:rsidRDefault="00000000" w:rsidRPr="00000000" w14:paraId="000000C8">
      <w:pPr>
        <w:keepNext w:val="1"/>
        <w:tabs>
          <w:tab w:val="left" w:leader="none" w:pos="0"/>
        </w:tabs>
        <w:spacing w:line="360" w:lineRule="auto"/>
        <w:jc w:val="center"/>
        <w:rPr>
          <w:sz w:val="26"/>
          <w:szCs w:val="26"/>
        </w:rPr>
      </w:pPr>
      <w:r w:rsidDel="00000000" w:rsidR="00000000" w:rsidRPr="00000000">
        <w:rPr>
          <w:b w:val="1"/>
          <w:color w:val="0000ff"/>
          <w:sz w:val="26"/>
          <w:szCs w:val="26"/>
          <w:u w:val="single"/>
          <w:rtl w:val="0"/>
        </w:rPr>
        <w:t xml:space="preserve">Εικόνα 2.1.6</w:t>
      </w:r>
      <w:r w:rsidDel="00000000" w:rsidR="00000000" w:rsidRPr="00000000">
        <w:rPr>
          <w:rtl w:val="0"/>
        </w:rPr>
      </w:r>
    </w:p>
    <w:p w:rsidR="00000000" w:rsidDel="00000000" w:rsidP="00000000" w:rsidRDefault="00000000" w:rsidRPr="00000000" w14:paraId="000000C9">
      <w:pPr>
        <w:keepNext w:val="1"/>
        <w:keepLines w:val="0"/>
        <w:pageBreakBefore w:val="0"/>
        <w:widowControl w:val="1"/>
        <w:pBdr>
          <w:top w:space="0" w:sz="0" w:val="nil"/>
          <w:left w:space="0" w:sz="0" w:val="nil"/>
          <w:bottom w:space="0" w:sz="0" w:val="nil"/>
          <w:right w:space="0" w:sz="0" w:val="nil"/>
          <w:between w:space="0" w:sz="0" w:val="nil"/>
        </w:pBdr>
        <w:shd w:fill="auto" w:val="clear"/>
        <w:tabs>
          <w:tab w:val="left" w:leader="none" w:pos="0"/>
        </w:tabs>
        <w:spacing w:after="0" w:before="0" w:line="360" w:lineRule="auto"/>
        <w:ind w:right="0"/>
        <w:jc w:val="both"/>
        <w:rPr>
          <w:sz w:val="26"/>
          <w:szCs w:val="26"/>
        </w:rPr>
      </w:pPr>
      <w:r w:rsidDel="00000000" w:rsidR="00000000" w:rsidRPr="00000000">
        <w:rPr>
          <w:rtl w:val="0"/>
        </w:rPr>
      </w:r>
    </w:p>
    <w:bookmarkStart w:colFirst="0" w:colLast="0" w:name="bookmark=id.l7q2ezgxef9b" w:id="54"/>
    <w:bookmarkEnd w:id="54"/>
    <w:p w:rsidR="00000000" w:rsidDel="00000000" w:rsidP="00000000" w:rsidRDefault="00000000" w:rsidRPr="00000000" w14:paraId="000000CA">
      <w:pPr>
        <w:keepNext w:val="1"/>
        <w:tabs>
          <w:tab w:val="left" w:leader="none" w:pos="0"/>
        </w:tabs>
        <w:spacing w:after="0" w:before="0" w:line="360" w:lineRule="auto"/>
        <w:jc w:val="both"/>
        <w:rPr>
          <w:b w:val="1"/>
          <w:sz w:val="28"/>
          <w:szCs w:val="28"/>
        </w:rPr>
      </w:pPr>
      <w:r w:rsidDel="00000000" w:rsidR="00000000" w:rsidRPr="00000000">
        <w:rPr>
          <w:b w:val="1"/>
          <w:sz w:val="28"/>
          <w:szCs w:val="28"/>
          <w:rtl w:val="0"/>
        </w:rPr>
        <w:t xml:space="preserve">2.2     Σημασία στην εκπαίδευση και ψυχαγωγία</w:t>
      </w:r>
    </w:p>
    <w:p w:rsidR="00000000" w:rsidDel="00000000" w:rsidP="00000000" w:rsidRDefault="00000000" w:rsidRPr="00000000" w14:paraId="000000CB">
      <w:pPr>
        <w:spacing w:after="0" w:before="0" w:line="360" w:lineRule="auto"/>
        <w:ind w:left="0" w:firstLine="720"/>
        <w:jc w:val="both"/>
        <w:rPr>
          <w:sz w:val="26"/>
          <w:szCs w:val="26"/>
        </w:rPr>
      </w:pPr>
      <w:bookmarkStart w:colFirst="0" w:colLast="0" w:name="_heading=h.4i7ojhp" w:id="33"/>
      <w:bookmarkEnd w:id="33"/>
      <w:r w:rsidDel="00000000" w:rsidR="00000000" w:rsidRPr="00000000">
        <w:rPr>
          <w:sz w:val="26"/>
          <w:szCs w:val="26"/>
          <w:rtl w:val="0"/>
        </w:rPr>
        <w:t xml:space="preserve">Η βιομηχανία της ψυχαγωγίας είναι τεράστια και συγκεκριμένα η βιομηχανία των gaming είναι η πιο κερδοφόρα βιομηχανία ψυχαγωγίας, έχοντας αξία 159 δισ, σε σχέση με τις ταινίας στα 41 δισ, ή της μουσικής στα 19 δισ [19]. Η γιγάντιες εταιρείες το έχουν παρατηρήσει αυτό προφανώς, γι αυτό και παρατηρούμε μεγάλες επενδύσεις προς αυτές. Πως όμως μπορούν να την καλλιεργήσουν παραπάνω; Η απάντηση μπορεί να βρεθεί στο παρελθόν. Εξαρχής ο λόγος που το gaming προχώρησε τόσο είναι επειδή προσφέρει μια “βυθιστική” εμπειρία στον χρήστη. Όπως οι ταινίες ξεπέρασαν το βιβλίο, περισσότερες αισθήσεις επηρεάζονται. Ακόμα και μέσα στο ίδιο το gaming βλέπουμε αλλαγές. Από ηχεία σε surround ακουστικά, από απλή οθόνη σε VR γυαλιά, από πληκτρολόγιο ή controller σε haptic bodysuit και directional treadmill. Οι αισθήσεις αναπτύσσονται όσο δυνατόν περισσότερο γίνεται.</w:t>
      </w:r>
    </w:p>
    <w:p w:rsidR="00000000" w:rsidDel="00000000" w:rsidP="00000000" w:rsidRDefault="00000000" w:rsidRPr="00000000" w14:paraId="000000CC">
      <w:pPr>
        <w:spacing w:after="0" w:before="0" w:line="360" w:lineRule="auto"/>
        <w:ind w:left="0" w:firstLine="720"/>
        <w:jc w:val="both"/>
        <w:rPr>
          <w:sz w:val="26"/>
          <w:szCs w:val="26"/>
        </w:rPr>
      </w:pPr>
      <w:bookmarkStart w:colFirst="0" w:colLast="0" w:name="_heading=h.vhh857pjl7ol" w:id="55"/>
      <w:bookmarkEnd w:id="55"/>
      <w:r w:rsidDel="00000000" w:rsidR="00000000" w:rsidRPr="00000000">
        <w:rPr>
          <w:sz w:val="26"/>
          <w:szCs w:val="26"/>
          <w:rtl w:val="0"/>
        </w:rPr>
        <w:t xml:space="preserve">Η ψυχαγωγία όμως είναι μόνο η αρχή. Η εκπαίδευση είναι ένας τομέας στον οποίο προχωράει το VR και μαζί με αυτό η απτικές τεχνολογίες. Η προσομοίωση όλων αυτών των αισθήσεων αυξάνει  την ανάκληση πληροφοριών κατά 40-60% σε σχέση με τις συμβατικές μεθόδους μάθησης [4]. Παράδειγμα είναι η πλατφόρμα “Unimersiv” η οποία χρησιμοποιείται για την καλύτερη απεικόνιση ιστορικών γεγονότων, με την χρήση εικονικής πραγματικότητας (εικόνα 2.2.2) [2]. Εργαστήρια χημείας και φυσικής δείχνουν τεράστια επιτυχία εκμάθησης στα σχολεία με την χρήση VR και απτικών διεπαφών [2].</w:t>
      </w:r>
    </w:p>
    <w:p w:rsidR="00000000" w:rsidDel="00000000" w:rsidP="00000000" w:rsidRDefault="00000000" w:rsidRPr="00000000" w14:paraId="000000CD">
      <w:pPr>
        <w:spacing w:after="0" w:before="0" w:line="360" w:lineRule="auto"/>
        <w:ind w:left="0" w:firstLine="720"/>
        <w:jc w:val="both"/>
        <w:rPr>
          <w:sz w:val="26"/>
          <w:szCs w:val="26"/>
        </w:rPr>
      </w:pPr>
      <w:bookmarkStart w:colFirst="0" w:colLast="0" w:name="_heading=h.uf5iy3lz96in" w:id="56"/>
      <w:bookmarkEnd w:id="56"/>
      <w:r w:rsidDel="00000000" w:rsidR="00000000" w:rsidRPr="00000000">
        <w:rPr>
          <w:rtl w:val="0"/>
        </w:rPr>
      </w:r>
    </w:p>
    <w:p w:rsidR="00000000" w:rsidDel="00000000" w:rsidP="00000000" w:rsidRDefault="00000000" w:rsidRPr="00000000" w14:paraId="000000CE">
      <w:pPr>
        <w:spacing w:after="0" w:before="0" w:line="360" w:lineRule="auto"/>
        <w:ind w:left="0" w:firstLine="720"/>
        <w:jc w:val="both"/>
        <w:rPr>
          <w:sz w:val="26"/>
          <w:szCs w:val="26"/>
        </w:rPr>
      </w:pPr>
      <w:bookmarkStart w:colFirst="0" w:colLast="0" w:name="_heading=h.rbq2tw82r48z" w:id="57"/>
      <w:bookmarkEnd w:id="57"/>
      <w:r w:rsidDel="00000000" w:rsidR="00000000" w:rsidRPr="00000000">
        <w:rPr>
          <w:rtl w:val="0"/>
        </w:rPr>
      </w:r>
    </w:p>
    <w:p w:rsidR="00000000" w:rsidDel="00000000" w:rsidP="00000000" w:rsidRDefault="00000000" w:rsidRPr="00000000" w14:paraId="000000CF">
      <w:pPr>
        <w:spacing w:after="0" w:before="0" w:line="360" w:lineRule="auto"/>
        <w:ind w:left="0" w:firstLine="720"/>
        <w:jc w:val="both"/>
        <w:rPr>
          <w:sz w:val="26"/>
          <w:szCs w:val="26"/>
        </w:rPr>
      </w:pPr>
      <w:bookmarkStart w:colFirst="0" w:colLast="0" w:name="_heading=h.437i5y7gi3q" w:id="58"/>
      <w:bookmarkEnd w:id="58"/>
      <w:r w:rsidDel="00000000" w:rsidR="00000000" w:rsidRPr="00000000">
        <w:rPr>
          <w:rtl w:val="0"/>
        </w:rPr>
      </w:r>
    </w:p>
    <w:p w:rsidR="00000000" w:rsidDel="00000000" w:rsidP="00000000" w:rsidRDefault="00000000" w:rsidRPr="00000000" w14:paraId="000000D0">
      <w:pPr>
        <w:spacing w:after="0" w:before="0" w:line="360" w:lineRule="auto"/>
        <w:ind w:left="0" w:firstLine="720"/>
        <w:jc w:val="both"/>
        <w:rPr>
          <w:sz w:val="26"/>
          <w:szCs w:val="26"/>
        </w:rPr>
      </w:pPr>
      <w:bookmarkStart w:colFirst="0" w:colLast="0" w:name="_heading=h.f1pcmd3f293m" w:id="59"/>
      <w:bookmarkEnd w:id="59"/>
      <w:r w:rsidDel="00000000" w:rsidR="00000000" w:rsidRPr="00000000">
        <w:rPr>
          <w:rtl w:val="0"/>
        </w:rPr>
      </w:r>
    </w:p>
    <w:p w:rsidR="00000000" w:rsidDel="00000000" w:rsidP="00000000" w:rsidRDefault="00000000" w:rsidRPr="00000000" w14:paraId="000000D1">
      <w:pPr>
        <w:spacing w:after="0" w:before="0" w:line="360" w:lineRule="auto"/>
        <w:ind w:left="0" w:firstLine="720"/>
        <w:jc w:val="both"/>
        <w:rPr>
          <w:sz w:val="26"/>
          <w:szCs w:val="26"/>
        </w:rPr>
      </w:pPr>
      <w:bookmarkStart w:colFirst="0" w:colLast="0" w:name="_heading=h.bgg38z452hpp" w:id="60"/>
      <w:bookmarkEnd w:id="60"/>
      <w:r w:rsidDel="00000000" w:rsidR="00000000" w:rsidRPr="00000000">
        <w:rPr>
          <w:rtl w:val="0"/>
        </w:rPr>
      </w:r>
    </w:p>
    <w:p w:rsidR="00000000" w:rsidDel="00000000" w:rsidP="00000000" w:rsidRDefault="00000000" w:rsidRPr="00000000" w14:paraId="000000D2">
      <w:pPr>
        <w:spacing w:after="0" w:before="0" w:line="360" w:lineRule="auto"/>
        <w:ind w:left="0" w:firstLine="720"/>
        <w:jc w:val="both"/>
        <w:rPr>
          <w:sz w:val="26"/>
          <w:szCs w:val="26"/>
        </w:rPr>
      </w:pPr>
      <w:bookmarkStart w:colFirst="0" w:colLast="0" w:name="_heading=h.sbc5p27bqfmo" w:id="61"/>
      <w:bookmarkEnd w:id="61"/>
      <w:r w:rsidDel="00000000" w:rsidR="00000000" w:rsidRPr="00000000">
        <w:rPr>
          <w:rtl w:val="0"/>
        </w:rPr>
      </w:r>
    </w:p>
    <w:p w:rsidR="00000000" w:rsidDel="00000000" w:rsidP="00000000" w:rsidRDefault="00000000" w:rsidRPr="00000000" w14:paraId="000000D3">
      <w:pPr>
        <w:spacing w:after="0" w:before="0" w:line="360" w:lineRule="auto"/>
        <w:ind w:left="0" w:firstLine="720"/>
        <w:jc w:val="both"/>
        <w:rPr>
          <w:sz w:val="26"/>
          <w:szCs w:val="26"/>
        </w:rPr>
      </w:pPr>
      <w:bookmarkStart w:colFirst="0" w:colLast="0" w:name="_heading=h.srli02nojqiz" w:id="62"/>
      <w:bookmarkEnd w:id="62"/>
      <w:r w:rsidDel="00000000" w:rsidR="00000000" w:rsidRPr="00000000">
        <w:rPr>
          <w:rtl w:val="0"/>
        </w:rPr>
      </w:r>
    </w:p>
    <w:p w:rsidR="00000000" w:rsidDel="00000000" w:rsidP="00000000" w:rsidRDefault="00000000" w:rsidRPr="00000000" w14:paraId="000000D4">
      <w:pPr>
        <w:spacing w:after="0" w:before="0" w:line="360" w:lineRule="auto"/>
        <w:ind w:left="0" w:firstLine="720"/>
        <w:jc w:val="both"/>
        <w:rPr>
          <w:sz w:val="26"/>
          <w:szCs w:val="26"/>
        </w:rPr>
      </w:pPr>
      <w:bookmarkStart w:colFirst="0" w:colLast="0" w:name="_heading=h.gs8yfc4r9z9o" w:id="63"/>
      <w:bookmarkEnd w:id="63"/>
      <w:r w:rsidDel="00000000" w:rsidR="00000000" w:rsidRPr="00000000">
        <w:rPr>
          <w:rtl w:val="0"/>
        </w:rPr>
      </w:r>
    </w:p>
    <w:p w:rsidR="00000000" w:rsidDel="00000000" w:rsidP="00000000" w:rsidRDefault="00000000" w:rsidRPr="00000000" w14:paraId="000000D5">
      <w:pPr>
        <w:spacing w:after="0" w:before="0" w:line="360" w:lineRule="auto"/>
        <w:ind w:left="0" w:firstLine="720"/>
        <w:jc w:val="both"/>
        <w:rPr>
          <w:sz w:val="26"/>
          <w:szCs w:val="26"/>
        </w:rPr>
      </w:pPr>
      <w:bookmarkStart w:colFirst="0" w:colLast="0" w:name="_heading=h.ye66ewgp6bw2" w:id="64"/>
      <w:bookmarkEnd w:id="64"/>
      <w:r w:rsidDel="00000000" w:rsidR="00000000" w:rsidRPr="00000000">
        <w:rPr>
          <w:rtl w:val="0"/>
        </w:rPr>
      </w:r>
    </w:p>
    <w:p w:rsidR="00000000" w:rsidDel="00000000" w:rsidP="00000000" w:rsidRDefault="00000000" w:rsidRPr="00000000" w14:paraId="000000D6">
      <w:pPr>
        <w:keepNext w:val="1"/>
        <w:tabs>
          <w:tab w:val="left" w:leader="none" w:pos="0"/>
        </w:tabs>
        <w:spacing w:line="360" w:lineRule="auto"/>
        <w:jc w:val="center"/>
        <w:rPr>
          <w:sz w:val="26"/>
          <w:szCs w:val="26"/>
        </w:rPr>
      </w:pPr>
      <w:r w:rsidDel="00000000" w:rsidR="00000000" w:rsidRPr="00000000">
        <w:rPr>
          <w:b w:val="1"/>
          <w:color w:val="0000ff"/>
          <w:sz w:val="26"/>
          <w:szCs w:val="26"/>
          <w:u w:val="single"/>
          <w:rtl w:val="0"/>
        </w:rPr>
        <w:t xml:space="preserve">Εικόνα 2.2.1</w:t>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4763</wp:posOffset>
            </wp:positionH>
            <wp:positionV relativeFrom="paragraph">
              <wp:posOffset>4037623</wp:posOffset>
            </wp:positionV>
            <wp:extent cx="5471485" cy="3073400"/>
            <wp:effectExtent b="0" l="0" r="0" t="0"/>
            <wp:wrapTopAndBottom distB="114300" distT="114300"/>
            <wp:docPr id="11" name="image18.png"/>
            <a:graphic>
              <a:graphicData uri="http://schemas.openxmlformats.org/drawingml/2006/picture">
                <pic:pic>
                  <pic:nvPicPr>
                    <pic:cNvPr id="0" name="image18.png"/>
                    <pic:cNvPicPr preferRelativeResize="0"/>
                  </pic:nvPicPr>
                  <pic:blipFill>
                    <a:blip r:embed="rId21"/>
                    <a:srcRect b="0" l="0" r="0" t="0"/>
                    <a:stretch>
                      <a:fillRect/>
                    </a:stretch>
                  </pic:blipFill>
                  <pic:spPr>
                    <a:xfrm>
                      <a:off x="0" y="0"/>
                      <a:ext cx="5471485" cy="3073400"/>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187805</wp:posOffset>
            </wp:positionH>
            <wp:positionV relativeFrom="paragraph">
              <wp:posOffset>114300</wp:posOffset>
            </wp:positionV>
            <wp:extent cx="5099689" cy="3403305"/>
            <wp:effectExtent b="0" l="0" r="0" t="0"/>
            <wp:wrapTopAndBottom distB="114300" distT="114300"/>
            <wp:docPr id="6" name="image8.png"/>
            <a:graphic>
              <a:graphicData uri="http://schemas.openxmlformats.org/drawingml/2006/picture">
                <pic:pic>
                  <pic:nvPicPr>
                    <pic:cNvPr id="0" name="image8.png"/>
                    <pic:cNvPicPr preferRelativeResize="0"/>
                  </pic:nvPicPr>
                  <pic:blipFill>
                    <a:blip r:embed="rId22"/>
                    <a:srcRect b="0" l="0" r="0" t="0"/>
                    <a:stretch>
                      <a:fillRect/>
                    </a:stretch>
                  </pic:blipFill>
                  <pic:spPr>
                    <a:xfrm>
                      <a:off x="0" y="0"/>
                      <a:ext cx="5099689" cy="3403305"/>
                    </a:xfrm>
                    <a:prstGeom prst="rect"/>
                    <a:ln/>
                  </pic:spPr>
                </pic:pic>
              </a:graphicData>
            </a:graphic>
          </wp:anchor>
        </w:drawing>
      </w:r>
    </w:p>
    <w:p w:rsidR="00000000" w:rsidDel="00000000" w:rsidP="00000000" w:rsidRDefault="00000000" w:rsidRPr="00000000" w14:paraId="000000D7">
      <w:pPr>
        <w:keepNext w:val="1"/>
        <w:tabs>
          <w:tab w:val="left" w:leader="none" w:pos="0"/>
        </w:tabs>
        <w:spacing w:line="360" w:lineRule="auto"/>
        <w:jc w:val="center"/>
        <w:rPr>
          <w:sz w:val="26"/>
          <w:szCs w:val="26"/>
        </w:rPr>
      </w:pPr>
      <w:r w:rsidDel="00000000" w:rsidR="00000000" w:rsidRPr="00000000">
        <w:rPr>
          <w:b w:val="1"/>
          <w:color w:val="0000ff"/>
          <w:sz w:val="26"/>
          <w:szCs w:val="26"/>
          <w:u w:val="single"/>
          <w:rtl w:val="0"/>
        </w:rPr>
        <w:t xml:space="preserve">Εικόνα 2.2.2</w:t>
      </w:r>
      <w:r w:rsidDel="00000000" w:rsidR="00000000" w:rsidRPr="00000000">
        <w:rPr>
          <w:rtl w:val="0"/>
        </w:rPr>
      </w:r>
    </w:p>
    <w:p w:rsidR="00000000" w:rsidDel="00000000" w:rsidP="00000000" w:rsidRDefault="00000000" w:rsidRPr="00000000" w14:paraId="000000D8">
      <w:pPr>
        <w:spacing w:after="0" w:before="0" w:line="360" w:lineRule="auto"/>
        <w:ind w:left="0" w:firstLine="720"/>
        <w:jc w:val="both"/>
        <w:rPr>
          <w:sz w:val="26"/>
          <w:szCs w:val="26"/>
        </w:rPr>
      </w:pPr>
      <w:bookmarkStart w:colFirst="0" w:colLast="0" w:name="_heading=h.ae9b6t7zqt22" w:id="65"/>
      <w:bookmarkEnd w:id="65"/>
      <w:r w:rsidDel="00000000" w:rsidR="00000000" w:rsidRPr="00000000">
        <w:rPr>
          <w:sz w:val="26"/>
          <w:szCs w:val="26"/>
          <w:rtl w:val="0"/>
        </w:rPr>
        <w:t xml:space="preserve">Πέρα από τα σχολεία, διάφορες εταιρείες, από οδήγηση βαρεών οχημάτων μέχρι και χρήση εξοπλισμού στον Διεθνής Διαστημικός Σταθμός, χρησιμοποιούν VR και απτικές τεχνολογίες για να εκπαιδευουν προσωπικο [20]. Η προσομοιωτική εκπαίδευση προσφέρει οικονομικά και χρονικά αποδοτικές, χωρίς ρίσκο δοκιμές χρήσης εξοπλισμού, μηχανημάτων και οχημάτων. Μια έρευνα από το Harvard, υπολογίζει ότι γύρω στο 75% των εταιριών χρησιμοποιούν κάποιοι είδους VR εκπαίδευσης [4]. Ο αμερικανικός στρατός δεν χάνει ευκαιρία να ακολουθήσει την μόδα αυτή, εκπαιδεύοντας πιλότους με προγράμματα κόστους $40.000-60.000 [21]. Επιπλέον φαρμακευτικές εταιρείες και νοσοκομεία μπορούν να προσφέρουν εμπειρία σε άτομα που δεν έχουν καν εργαστεί πάνω σε άνθρωπο.</w:t>
      </w:r>
    </w:p>
    <w:p w:rsidR="00000000" w:rsidDel="00000000" w:rsidP="00000000" w:rsidRDefault="00000000" w:rsidRPr="00000000" w14:paraId="000000D9">
      <w:pPr>
        <w:spacing w:after="0" w:before="0" w:line="360" w:lineRule="auto"/>
        <w:ind w:left="0" w:firstLine="0"/>
        <w:jc w:val="both"/>
        <w:rPr>
          <w:sz w:val="26"/>
          <w:szCs w:val="26"/>
        </w:rPr>
      </w:pPr>
      <w:bookmarkStart w:colFirst="0" w:colLast="0" w:name="_heading=h.ev6p2j1ppe79" w:id="66"/>
      <w:bookmarkEnd w:id="66"/>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2068</wp:posOffset>
            </wp:positionH>
            <wp:positionV relativeFrom="paragraph">
              <wp:posOffset>285750</wp:posOffset>
            </wp:positionV>
            <wp:extent cx="5471485" cy="3289300"/>
            <wp:effectExtent b="0" l="0" r="0" t="0"/>
            <wp:wrapTopAndBottom distB="114300" distT="114300"/>
            <wp:docPr id="9" name="image15.png"/>
            <a:graphic>
              <a:graphicData uri="http://schemas.openxmlformats.org/drawingml/2006/picture">
                <pic:pic>
                  <pic:nvPicPr>
                    <pic:cNvPr id="0" name="image15.png"/>
                    <pic:cNvPicPr preferRelativeResize="0"/>
                  </pic:nvPicPr>
                  <pic:blipFill>
                    <a:blip r:embed="rId23"/>
                    <a:srcRect b="0" l="0" r="0" t="0"/>
                    <a:stretch>
                      <a:fillRect/>
                    </a:stretch>
                  </pic:blipFill>
                  <pic:spPr>
                    <a:xfrm>
                      <a:off x="0" y="0"/>
                      <a:ext cx="5471485" cy="3289300"/>
                    </a:xfrm>
                    <a:prstGeom prst="rect"/>
                    <a:ln/>
                  </pic:spPr>
                </pic:pic>
              </a:graphicData>
            </a:graphic>
          </wp:anchor>
        </w:drawing>
      </w:r>
    </w:p>
    <w:p w:rsidR="00000000" w:rsidDel="00000000" w:rsidP="00000000" w:rsidRDefault="00000000" w:rsidRPr="00000000" w14:paraId="000000DA">
      <w:pPr>
        <w:keepNext w:val="1"/>
        <w:tabs>
          <w:tab w:val="left" w:leader="none" w:pos="0"/>
        </w:tabs>
        <w:spacing w:line="360" w:lineRule="auto"/>
        <w:jc w:val="center"/>
        <w:rPr>
          <w:sz w:val="26"/>
          <w:szCs w:val="26"/>
        </w:rPr>
      </w:pPr>
      <w:r w:rsidDel="00000000" w:rsidR="00000000" w:rsidRPr="00000000">
        <w:rPr>
          <w:b w:val="1"/>
          <w:color w:val="0000ff"/>
          <w:sz w:val="26"/>
          <w:szCs w:val="26"/>
          <w:u w:val="single"/>
          <w:rtl w:val="0"/>
        </w:rPr>
        <w:t xml:space="preserve">Εικόνα 2.2.3</w:t>
      </w:r>
      <w:r w:rsidDel="00000000" w:rsidR="00000000" w:rsidRPr="00000000">
        <w:rPr>
          <w:rtl w:val="0"/>
        </w:rPr>
      </w:r>
    </w:p>
    <w:p w:rsidR="00000000" w:rsidDel="00000000" w:rsidP="00000000" w:rsidRDefault="00000000" w:rsidRPr="00000000" w14:paraId="000000DB">
      <w:pPr>
        <w:spacing w:after="0" w:before="0" w:line="360" w:lineRule="auto"/>
        <w:ind w:left="0" w:firstLine="720"/>
        <w:jc w:val="both"/>
        <w:rPr>
          <w:sz w:val="26"/>
          <w:szCs w:val="26"/>
        </w:rPr>
      </w:pPr>
      <w:bookmarkStart w:colFirst="0" w:colLast="0" w:name="_heading=h.gi2hxoa2thyp" w:id="67"/>
      <w:bookmarkEnd w:id="67"/>
      <w:r w:rsidDel="00000000" w:rsidR="00000000" w:rsidRPr="00000000">
        <w:rPr>
          <w:sz w:val="26"/>
          <w:szCs w:val="26"/>
          <w:rtl w:val="0"/>
        </w:rPr>
        <w:t xml:space="preserve">Ο κόσμος της ιατρικής γνωρίζει επίσης πολλές θετικές αλλαγές με την χρήση VR και απτικών διεπαφών με διάφορους τρόπους. Η χρήση VR σε ειδικές χειρουργικές επεμβάσεις, έχει επίδοσεις 230% σε σχέση με τις τυπικές μεθόδους [3]. Βοηθάνε επίσης ασθενείς άνοιας με παιχνίδια puzzle [22] και υπάρχουν έρευνες οι οποίες υποστηρίζουν ότι βοηθούν στην αντιμετώπιση κατάθλιψης ή φυσικού πόνου μετά από επέμβαση [3], [22]. Τέλος, ενώ ακόμα είναι σε πειραματικό στάδιο, ακρωτηριασμένοι με προσθετικά άκρα επωφελούνται από απτικές τεχνολογίες, προσφέροντας την αίσθηση αφής, όσο χρησιμοποιούν τα προσθετικά τους άκρα [23].</w:t>
      </w:r>
    </w:p>
    <w:p w:rsidR="00000000" w:rsidDel="00000000" w:rsidP="00000000" w:rsidRDefault="00000000" w:rsidRPr="00000000" w14:paraId="000000DC">
      <w:pPr>
        <w:spacing w:after="0" w:before="0" w:line="360" w:lineRule="auto"/>
        <w:ind w:left="0" w:firstLine="0"/>
        <w:jc w:val="center"/>
        <w:rPr>
          <w:b w:val="1"/>
          <w:color w:val="0000ff"/>
          <w:sz w:val="26"/>
          <w:szCs w:val="26"/>
          <w:u w:val="single"/>
        </w:rPr>
      </w:pPr>
      <w:bookmarkStart w:colFirst="0" w:colLast="0" w:name="_heading=h.ygatm11db84h" w:id="68"/>
      <w:bookmarkEnd w:id="68"/>
      <w:r w:rsidDel="00000000" w:rsidR="00000000" w:rsidRPr="00000000">
        <w:rPr>
          <w:b w:val="1"/>
          <w:color w:val="0000ff"/>
          <w:sz w:val="26"/>
          <w:szCs w:val="26"/>
          <w:u w:val="single"/>
        </w:rPr>
        <w:drawing>
          <wp:anchor allowOverlap="1" behindDoc="0" distB="114300" distT="114300" distL="114300" distR="114300" hidden="0" layoutInCell="1" locked="0" relativeHeight="0" simplePos="0">
            <wp:simplePos x="0" y="0"/>
            <wp:positionH relativeFrom="page">
              <wp:posOffset>2115347</wp:posOffset>
            </wp:positionH>
            <wp:positionV relativeFrom="page">
              <wp:posOffset>982958</wp:posOffset>
            </wp:positionV>
            <wp:extent cx="3260430" cy="3260430"/>
            <wp:effectExtent b="0" l="0" r="0" t="0"/>
            <wp:wrapNone/>
            <wp:docPr id="21" name="image25.png"/>
            <a:graphic>
              <a:graphicData uri="http://schemas.openxmlformats.org/drawingml/2006/picture">
                <pic:pic>
                  <pic:nvPicPr>
                    <pic:cNvPr id="0" name="image25.png"/>
                    <pic:cNvPicPr preferRelativeResize="0"/>
                  </pic:nvPicPr>
                  <pic:blipFill>
                    <a:blip r:embed="rId24"/>
                    <a:srcRect b="0" l="0" r="0" t="0"/>
                    <a:stretch>
                      <a:fillRect/>
                    </a:stretch>
                  </pic:blipFill>
                  <pic:spPr>
                    <a:xfrm>
                      <a:off x="0" y="0"/>
                      <a:ext cx="3260430" cy="3260430"/>
                    </a:xfrm>
                    <a:prstGeom prst="rect"/>
                    <a:ln/>
                  </pic:spPr>
                </pic:pic>
              </a:graphicData>
            </a:graphic>
          </wp:anchor>
        </w:drawing>
      </w:r>
      <w:r w:rsidDel="00000000" w:rsidR="00000000" w:rsidRPr="00000000">
        <w:rPr>
          <w:rtl w:val="0"/>
        </w:rPr>
      </w:r>
    </w:p>
    <w:p w:rsidR="00000000" w:rsidDel="00000000" w:rsidP="00000000" w:rsidRDefault="00000000" w:rsidRPr="00000000" w14:paraId="000000DD">
      <w:pPr>
        <w:spacing w:after="0" w:before="0" w:line="360" w:lineRule="auto"/>
        <w:ind w:left="0" w:firstLine="0"/>
        <w:jc w:val="center"/>
        <w:rPr>
          <w:b w:val="1"/>
          <w:color w:val="0000ff"/>
          <w:sz w:val="26"/>
          <w:szCs w:val="26"/>
          <w:u w:val="single"/>
        </w:rPr>
      </w:pPr>
      <w:bookmarkStart w:colFirst="0" w:colLast="0" w:name="_heading=h.ys1466lbs9qu" w:id="69"/>
      <w:bookmarkEnd w:id="69"/>
      <w:r w:rsidDel="00000000" w:rsidR="00000000" w:rsidRPr="00000000">
        <w:rPr>
          <w:rtl w:val="0"/>
        </w:rPr>
      </w:r>
    </w:p>
    <w:p w:rsidR="00000000" w:rsidDel="00000000" w:rsidP="00000000" w:rsidRDefault="00000000" w:rsidRPr="00000000" w14:paraId="000000DE">
      <w:pPr>
        <w:spacing w:after="0" w:before="0" w:line="360" w:lineRule="auto"/>
        <w:ind w:left="0" w:firstLine="0"/>
        <w:jc w:val="center"/>
        <w:rPr>
          <w:b w:val="1"/>
          <w:color w:val="0000ff"/>
          <w:sz w:val="26"/>
          <w:szCs w:val="26"/>
          <w:u w:val="single"/>
        </w:rPr>
      </w:pPr>
      <w:bookmarkStart w:colFirst="0" w:colLast="0" w:name="_heading=h.q49w22eb8yxf" w:id="70"/>
      <w:bookmarkEnd w:id="70"/>
      <w:r w:rsidDel="00000000" w:rsidR="00000000" w:rsidRPr="00000000">
        <w:rPr>
          <w:rtl w:val="0"/>
        </w:rPr>
      </w:r>
    </w:p>
    <w:p w:rsidR="00000000" w:rsidDel="00000000" w:rsidP="00000000" w:rsidRDefault="00000000" w:rsidRPr="00000000" w14:paraId="000000DF">
      <w:pPr>
        <w:spacing w:after="0" w:before="0" w:line="360" w:lineRule="auto"/>
        <w:ind w:left="0" w:firstLine="0"/>
        <w:jc w:val="center"/>
        <w:rPr>
          <w:b w:val="1"/>
          <w:color w:val="0000ff"/>
          <w:sz w:val="26"/>
          <w:szCs w:val="26"/>
          <w:u w:val="single"/>
        </w:rPr>
      </w:pPr>
      <w:bookmarkStart w:colFirst="0" w:colLast="0" w:name="_heading=h.71lhvgl55bez" w:id="71"/>
      <w:bookmarkEnd w:id="71"/>
      <w:r w:rsidDel="00000000" w:rsidR="00000000" w:rsidRPr="00000000">
        <w:rPr>
          <w:rtl w:val="0"/>
        </w:rPr>
      </w:r>
    </w:p>
    <w:p w:rsidR="00000000" w:rsidDel="00000000" w:rsidP="00000000" w:rsidRDefault="00000000" w:rsidRPr="00000000" w14:paraId="000000E0">
      <w:pPr>
        <w:spacing w:after="0" w:before="0" w:line="360" w:lineRule="auto"/>
        <w:ind w:left="0" w:firstLine="0"/>
        <w:jc w:val="center"/>
        <w:rPr>
          <w:b w:val="1"/>
          <w:color w:val="0000ff"/>
          <w:sz w:val="26"/>
          <w:szCs w:val="26"/>
          <w:u w:val="single"/>
        </w:rPr>
      </w:pPr>
      <w:bookmarkStart w:colFirst="0" w:colLast="0" w:name="_heading=h.74tscsdcnnys" w:id="72"/>
      <w:bookmarkEnd w:id="72"/>
      <w:r w:rsidDel="00000000" w:rsidR="00000000" w:rsidRPr="00000000">
        <w:rPr>
          <w:rtl w:val="0"/>
        </w:rPr>
      </w:r>
    </w:p>
    <w:p w:rsidR="00000000" w:rsidDel="00000000" w:rsidP="00000000" w:rsidRDefault="00000000" w:rsidRPr="00000000" w14:paraId="000000E1">
      <w:pPr>
        <w:spacing w:after="0" w:before="0" w:line="360" w:lineRule="auto"/>
        <w:ind w:left="0" w:firstLine="0"/>
        <w:jc w:val="left"/>
        <w:rPr>
          <w:b w:val="1"/>
          <w:color w:val="0000ff"/>
          <w:sz w:val="26"/>
          <w:szCs w:val="26"/>
          <w:u w:val="single"/>
        </w:rPr>
      </w:pPr>
      <w:bookmarkStart w:colFirst="0" w:colLast="0" w:name="_heading=h.kyyd6m9mxybh" w:id="73"/>
      <w:bookmarkEnd w:id="73"/>
      <w:r w:rsidDel="00000000" w:rsidR="00000000" w:rsidRPr="00000000">
        <w:rPr>
          <w:rtl w:val="0"/>
        </w:rPr>
      </w:r>
    </w:p>
    <w:p w:rsidR="00000000" w:rsidDel="00000000" w:rsidP="00000000" w:rsidRDefault="00000000" w:rsidRPr="00000000" w14:paraId="000000E2">
      <w:pPr>
        <w:spacing w:after="0" w:before="0" w:line="360" w:lineRule="auto"/>
        <w:ind w:left="0" w:firstLine="0"/>
        <w:jc w:val="left"/>
        <w:rPr>
          <w:b w:val="1"/>
          <w:color w:val="0000ff"/>
          <w:sz w:val="26"/>
          <w:szCs w:val="26"/>
          <w:u w:val="single"/>
        </w:rPr>
      </w:pPr>
      <w:bookmarkStart w:colFirst="0" w:colLast="0" w:name="_heading=h.emwc1a6kw6uc" w:id="74"/>
      <w:bookmarkEnd w:id="74"/>
      <w:r w:rsidDel="00000000" w:rsidR="00000000" w:rsidRPr="00000000">
        <w:rPr>
          <w:rtl w:val="0"/>
        </w:rPr>
      </w:r>
    </w:p>
    <w:p w:rsidR="00000000" w:rsidDel="00000000" w:rsidP="00000000" w:rsidRDefault="00000000" w:rsidRPr="00000000" w14:paraId="000000E3">
      <w:pPr>
        <w:spacing w:after="0" w:before="0" w:line="360" w:lineRule="auto"/>
        <w:ind w:left="0" w:firstLine="0"/>
        <w:jc w:val="left"/>
        <w:rPr>
          <w:b w:val="1"/>
          <w:color w:val="0000ff"/>
          <w:sz w:val="26"/>
          <w:szCs w:val="26"/>
          <w:u w:val="single"/>
        </w:rPr>
      </w:pPr>
      <w:bookmarkStart w:colFirst="0" w:colLast="0" w:name="_heading=h.wf63gainaqb6" w:id="75"/>
      <w:bookmarkEnd w:id="75"/>
      <w:r w:rsidDel="00000000" w:rsidR="00000000" w:rsidRPr="00000000">
        <w:rPr>
          <w:rtl w:val="0"/>
        </w:rPr>
      </w:r>
    </w:p>
    <w:p w:rsidR="00000000" w:rsidDel="00000000" w:rsidP="00000000" w:rsidRDefault="00000000" w:rsidRPr="00000000" w14:paraId="000000E4">
      <w:pPr>
        <w:spacing w:after="0" w:before="0" w:line="360" w:lineRule="auto"/>
        <w:ind w:left="0" w:firstLine="0"/>
        <w:jc w:val="left"/>
        <w:rPr>
          <w:b w:val="1"/>
          <w:color w:val="0000ff"/>
          <w:sz w:val="26"/>
          <w:szCs w:val="26"/>
          <w:u w:val="single"/>
        </w:rPr>
      </w:pPr>
      <w:bookmarkStart w:colFirst="0" w:colLast="0" w:name="_heading=h.91qwzfhtxyt5" w:id="76"/>
      <w:bookmarkEnd w:id="76"/>
      <w:r w:rsidDel="00000000" w:rsidR="00000000" w:rsidRPr="00000000">
        <w:rPr>
          <w:rtl w:val="0"/>
        </w:rPr>
      </w:r>
    </w:p>
    <w:p w:rsidR="00000000" w:rsidDel="00000000" w:rsidP="00000000" w:rsidRDefault="00000000" w:rsidRPr="00000000" w14:paraId="000000E5">
      <w:pPr>
        <w:spacing w:after="0" w:before="0" w:line="360" w:lineRule="auto"/>
        <w:ind w:left="0" w:firstLine="0"/>
        <w:jc w:val="left"/>
        <w:rPr>
          <w:b w:val="1"/>
          <w:color w:val="0000ff"/>
          <w:sz w:val="26"/>
          <w:szCs w:val="26"/>
          <w:u w:val="single"/>
        </w:rPr>
      </w:pPr>
      <w:bookmarkStart w:colFirst="0" w:colLast="0" w:name="_heading=h.akcw60auxhxv" w:id="77"/>
      <w:bookmarkEnd w:id="77"/>
      <w:r w:rsidDel="00000000" w:rsidR="00000000" w:rsidRPr="00000000">
        <w:rPr>
          <w:rtl w:val="0"/>
        </w:rPr>
      </w:r>
    </w:p>
    <w:p w:rsidR="00000000" w:rsidDel="00000000" w:rsidP="00000000" w:rsidRDefault="00000000" w:rsidRPr="00000000" w14:paraId="000000E6">
      <w:pPr>
        <w:spacing w:after="0" w:before="0" w:line="360" w:lineRule="auto"/>
        <w:ind w:left="0" w:firstLine="0"/>
        <w:jc w:val="left"/>
        <w:rPr>
          <w:b w:val="1"/>
          <w:color w:val="0000ff"/>
          <w:sz w:val="26"/>
          <w:szCs w:val="26"/>
          <w:u w:val="single"/>
        </w:rPr>
      </w:pPr>
      <w:bookmarkStart w:colFirst="0" w:colLast="0" w:name="_heading=h.9bl9ucw0yy9w" w:id="78"/>
      <w:bookmarkEnd w:id="78"/>
      <w:r w:rsidDel="00000000" w:rsidR="00000000" w:rsidRPr="00000000">
        <w:rPr>
          <w:rtl w:val="0"/>
        </w:rPr>
      </w:r>
    </w:p>
    <w:p w:rsidR="00000000" w:rsidDel="00000000" w:rsidP="00000000" w:rsidRDefault="00000000" w:rsidRPr="00000000" w14:paraId="000000E7">
      <w:pPr>
        <w:spacing w:after="0" w:before="0" w:line="360" w:lineRule="auto"/>
        <w:ind w:left="0" w:firstLine="0"/>
        <w:jc w:val="left"/>
        <w:rPr>
          <w:b w:val="1"/>
          <w:color w:val="0000ff"/>
          <w:sz w:val="26"/>
          <w:szCs w:val="26"/>
          <w:u w:val="single"/>
        </w:rPr>
      </w:pPr>
      <w:bookmarkStart w:colFirst="0" w:colLast="0" w:name="_heading=h.3qjysqng1199" w:id="79"/>
      <w:bookmarkEnd w:id="79"/>
      <w:r w:rsidDel="00000000" w:rsidR="00000000" w:rsidRPr="00000000">
        <w:rPr>
          <w:rtl w:val="0"/>
        </w:rPr>
      </w:r>
    </w:p>
    <w:p w:rsidR="00000000" w:rsidDel="00000000" w:rsidP="00000000" w:rsidRDefault="00000000" w:rsidRPr="00000000" w14:paraId="000000E8">
      <w:pPr>
        <w:spacing w:after="0" w:before="0" w:line="360" w:lineRule="auto"/>
        <w:ind w:left="0" w:firstLine="0"/>
        <w:jc w:val="center"/>
        <w:rPr>
          <w:b w:val="1"/>
          <w:color w:val="0000ff"/>
          <w:sz w:val="26"/>
          <w:szCs w:val="26"/>
          <w:u w:val="single"/>
        </w:rPr>
      </w:pPr>
      <w:bookmarkStart w:colFirst="0" w:colLast="0" w:name="_heading=h.n9auwvruesi8" w:id="80"/>
      <w:bookmarkEnd w:id="80"/>
      <w:r w:rsidDel="00000000" w:rsidR="00000000" w:rsidRPr="00000000">
        <w:rPr>
          <w:b w:val="1"/>
          <w:color w:val="0000ff"/>
          <w:sz w:val="26"/>
          <w:szCs w:val="26"/>
          <w:u w:val="single"/>
          <w:rtl w:val="0"/>
        </w:rPr>
        <w:t xml:space="preserve">Εικόνα 2.2.4 </w:t>
      </w:r>
    </w:p>
    <w:p w:rsidR="00000000" w:rsidDel="00000000" w:rsidP="00000000" w:rsidRDefault="00000000" w:rsidRPr="00000000" w14:paraId="000000E9">
      <w:pPr>
        <w:keepNext w:val="1"/>
        <w:tabs>
          <w:tab w:val="left" w:leader="none" w:pos="0"/>
        </w:tabs>
        <w:spacing w:line="360" w:lineRule="auto"/>
        <w:jc w:val="center"/>
        <w:rPr>
          <w:sz w:val="26"/>
          <w:szCs w:val="26"/>
        </w:rPr>
      </w:pPr>
      <w:bookmarkStart w:colFirst="0" w:colLast="0" w:name="_heading=h.g2ukbw5dg078" w:id="81"/>
      <w:bookmarkEnd w:id="81"/>
      <w:r w:rsidDel="00000000" w:rsidR="00000000" w:rsidRPr="00000000">
        <w:rPr>
          <w:b w:val="1"/>
          <w:color w:val="0000ff"/>
          <w:sz w:val="26"/>
          <w:szCs w:val="26"/>
          <w:u w:val="single"/>
          <w:rtl w:val="0"/>
        </w:rPr>
        <w:t xml:space="preserve">Εικόνα 2.2.5</w:t>
      </w:r>
      <w:r w:rsidDel="00000000" w:rsidR="00000000" w:rsidRPr="00000000">
        <w:rPr>
          <w:rtl w:val="0"/>
        </w:rPr>
      </w:r>
    </w:p>
    <w:p w:rsidR="00000000" w:rsidDel="00000000" w:rsidP="00000000" w:rsidRDefault="00000000" w:rsidRPr="00000000" w14:paraId="000000EA">
      <w:pPr>
        <w:spacing w:after="0" w:before="0" w:line="360" w:lineRule="auto"/>
        <w:ind w:left="0" w:firstLine="0"/>
        <w:jc w:val="center"/>
        <w:rPr>
          <w:b w:val="1"/>
          <w:color w:val="0000ff"/>
          <w:sz w:val="26"/>
          <w:szCs w:val="26"/>
          <w:u w:val="single"/>
        </w:rPr>
      </w:pPr>
      <w:bookmarkStart w:colFirst="0" w:colLast="0" w:name="_heading=h.h1srelgvv821" w:id="82"/>
      <w:bookmarkEnd w:id="82"/>
      <w:r w:rsidDel="00000000" w:rsidR="00000000" w:rsidRPr="00000000">
        <w:rPr>
          <w:rtl w:val="0"/>
        </w:rPr>
      </w:r>
    </w:p>
    <w:p w:rsidR="00000000" w:rsidDel="00000000" w:rsidP="00000000" w:rsidRDefault="00000000" w:rsidRPr="00000000" w14:paraId="000000EB">
      <w:pPr>
        <w:spacing w:after="0" w:before="0" w:line="360" w:lineRule="auto"/>
        <w:ind w:left="0" w:firstLine="720"/>
        <w:jc w:val="both"/>
        <w:rPr>
          <w:sz w:val="26"/>
          <w:szCs w:val="26"/>
        </w:rPr>
      </w:pPr>
      <w:bookmarkStart w:colFirst="0" w:colLast="0" w:name="_heading=h.ak7qc691x35q" w:id="83"/>
      <w:bookmarkEnd w:id="83"/>
      <w:r w:rsidDel="00000000" w:rsidR="00000000" w:rsidRPr="00000000">
        <w:rPr>
          <w:rtl w:val="0"/>
        </w:rPr>
      </w:r>
    </w:p>
    <w:p w:rsidR="00000000" w:rsidDel="00000000" w:rsidP="00000000" w:rsidRDefault="00000000" w:rsidRPr="00000000" w14:paraId="000000EC">
      <w:pPr>
        <w:keepNext w:val="1"/>
        <w:keepLines w:val="0"/>
        <w:pageBreakBefore w:val="0"/>
        <w:widowControl w:val="1"/>
        <w:pBdr>
          <w:top w:space="0" w:sz="0" w:val="nil"/>
          <w:left w:space="0" w:sz="0" w:val="nil"/>
          <w:bottom w:space="0" w:sz="0" w:val="nil"/>
          <w:right w:space="0" w:sz="0" w:val="nil"/>
          <w:between w:space="0" w:sz="0" w:val="nil"/>
        </w:pBdr>
        <w:shd w:fill="auto" w:val="clear"/>
        <w:tabs>
          <w:tab w:val="left" w:leader="none" w:pos="0"/>
        </w:tabs>
        <w:spacing w:after="0" w:before="0" w:line="360" w:lineRule="auto"/>
        <w:ind w:right="0"/>
        <w:jc w:val="both"/>
        <w:rPr>
          <w:rFonts w:ascii="Times New Roman" w:cs="Times New Roman" w:eastAsia="Times New Roman" w:hAnsi="Times New Roman"/>
          <w:b w:val="0"/>
          <w:i w:val="0"/>
          <w:smallCaps w:val="0"/>
          <w:strike w:val="0"/>
          <w:color w:val="000000"/>
          <w:sz w:val="24"/>
          <w:szCs w:val="24"/>
          <w:u w:val="none"/>
          <w:shd w:fill="auto" w:val="clear"/>
          <w:vertAlign w:val="baseline"/>
        </w:rPr>
      </w:pPr>
      <w:bookmarkStart w:colFirst="0" w:colLast="0" w:name="_heading=h.1pxezwc" w:id="84"/>
      <w:bookmarkEnd w:id="84"/>
      <w:r w:rsidDel="00000000" w:rsidR="00000000" w:rsidRPr="00000000">
        <w:rPr>
          <w:sz w:val="24"/>
          <w:szCs w:val="24"/>
        </w:rPr>
        <w:drawing>
          <wp:anchor allowOverlap="1" behindDoc="0" distB="114300" distT="114300" distL="114300" distR="114300" hidden="0" layoutInCell="1" locked="0" relativeHeight="0" simplePos="0">
            <wp:simplePos x="0" y="0"/>
            <wp:positionH relativeFrom="page">
              <wp:posOffset>1943897</wp:posOffset>
            </wp:positionH>
            <wp:positionV relativeFrom="page">
              <wp:posOffset>4917967</wp:posOffset>
            </wp:positionV>
            <wp:extent cx="3603943" cy="4792055"/>
            <wp:effectExtent b="0" l="0" r="0" t="0"/>
            <wp:wrapNone/>
            <wp:docPr id="20" name="image22.png"/>
            <a:graphic>
              <a:graphicData uri="http://schemas.openxmlformats.org/drawingml/2006/picture">
                <pic:pic>
                  <pic:nvPicPr>
                    <pic:cNvPr id="0" name="image22.png"/>
                    <pic:cNvPicPr preferRelativeResize="0"/>
                  </pic:nvPicPr>
                  <pic:blipFill>
                    <a:blip r:embed="rId25"/>
                    <a:srcRect b="0" l="0" r="0" t="0"/>
                    <a:stretch>
                      <a:fillRect/>
                    </a:stretch>
                  </pic:blipFill>
                  <pic:spPr>
                    <a:xfrm>
                      <a:off x="0" y="0"/>
                      <a:ext cx="3603943" cy="4792055"/>
                    </a:xfrm>
                    <a:prstGeom prst="rect"/>
                    <a:ln/>
                  </pic:spPr>
                </pic:pic>
              </a:graphicData>
            </a:graphic>
          </wp:anchor>
        </w:drawing>
      </w:r>
      <w:r w:rsidDel="00000000" w:rsidR="00000000" w:rsidRPr="00000000">
        <w:br w:type="page"/>
      </w:r>
      <w:r w:rsidDel="00000000" w:rsidR="00000000" w:rsidRPr="00000000">
        <w:rPr>
          <w:rtl w:val="0"/>
        </w:rPr>
      </w:r>
    </w:p>
    <w:p w:rsidR="00000000" w:rsidDel="00000000" w:rsidP="00000000" w:rsidRDefault="00000000" w:rsidRPr="00000000" w14:paraId="000000ED">
      <w:pPr>
        <w:keepNext w:val="1"/>
        <w:keepLines w:val="0"/>
        <w:pageBreakBefore w:val="0"/>
        <w:widowControl w:val="1"/>
        <w:pBdr>
          <w:top w:space="0" w:sz="0" w:val="nil"/>
          <w:left w:space="0" w:sz="0" w:val="nil"/>
          <w:bottom w:space="0" w:sz="0" w:val="nil"/>
          <w:right w:space="0" w:sz="0" w:val="nil"/>
          <w:between w:space="0" w:sz="0" w:val="nil"/>
        </w:pBdr>
        <w:shd w:fill="auto" w:val="clear"/>
        <w:tabs>
          <w:tab w:val="left" w:leader="none" w:pos="0"/>
        </w:tabs>
        <w:spacing w:after="0" w:before="0" w:line="360" w:lineRule="auto"/>
        <w:ind w:right="0"/>
        <w:jc w:val="both"/>
        <w:rPr>
          <w:b w:val="1"/>
          <w:color w:val="0000ff"/>
          <w:sz w:val="26"/>
          <w:szCs w:val="26"/>
          <w:u w:val="single"/>
        </w:rPr>
      </w:pPr>
      <w:bookmarkStart w:colFirst="0" w:colLast="0" w:name="_heading=h.2sj85wx9qpny" w:id="85"/>
      <w:bookmarkEnd w:id="85"/>
      <w:r w:rsidDel="00000000" w:rsidR="00000000" w:rsidRPr="00000000">
        <w:rPr>
          <w:rtl w:val="0"/>
        </w:rPr>
      </w:r>
    </w:p>
    <w:bookmarkStart w:colFirst="0" w:colLast="0" w:name="bookmark=id.iuh8x4pu2xim" w:id="86"/>
    <w:bookmarkEnd w:id="86"/>
    <w:p w:rsidR="00000000" w:rsidDel="00000000" w:rsidP="00000000" w:rsidRDefault="00000000" w:rsidRPr="00000000" w14:paraId="000000EE">
      <w:pPr>
        <w:keepNext w:val="1"/>
        <w:keepLines w:val="0"/>
        <w:pageBreakBefore w:val="0"/>
        <w:widowControl w:val="1"/>
        <w:pBdr>
          <w:top w:space="0" w:sz="0" w:val="nil"/>
          <w:left w:space="0" w:sz="0" w:val="nil"/>
          <w:bottom w:space="0" w:sz="0" w:val="nil"/>
          <w:right w:space="0" w:sz="0" w:val="nil"/>
          <w:between w:space="0" w:sz="0" w:val="nil"/>
        </w:pBdr>
        <w:shd w:fill="auto" w:val="clear"/>
        <w:tabs>
          <w:tab w:val="left" w:leader="none" w:pos="0"/>
        </w:tabs>
        <w:spacing w:after="0" w:before="0" w:line="360" w:lineRule="auto"/>
        <w:ind w:right="0"/>
        <w:jc w:val="both"/>
        <w:rPr>
          <w:rFonts w:ascii="Times New Roman" w:cs="Times New Roman" w:eastAsia="Times New Roman" w:hAnsi="Times New Roman"/>
          <w:b w:val="1"/>
          <w:i w:val="0"/>
          <w:smallCaps w:val="0"/>
          <w:strike w:val="0"/>
          <w:color w:val="000000"/>
          <w:sz w:val="32"/>
          <w:szCs w:val="32"/>
          <w:u w:val="none"/>
          <w:shd w:fill="auto" w:val="clear"/>
          <w:vertAlign w:val="baseline"/>
        </w:rPr>
      </w:pPr>
      <w:bookmarkStart w:colFirst="0" w:colLast="0" w:name="_heading=h.2rpulj40mr9q" w:id="87"/>
      <w:bookmarkEnd w:id="87"/>
      <w:r w:rsidDel="00000000" w:rsidR="00000000" w:rsidRPr="00000000">
        <w:rPr>
          <w:b w:val="1"/>
          <w:sz w:val="32"/>
          <w:szCs w:val="32"/>
          <w:rtl w:val="0"/>
        </w:rPr>
        <w:t xml:space="preserve">3 Έρευνα</w:t>
      </w:r>
      <w:r w:rsidDel="00000000" w:rsidR="00000000" w:rsidRPr="00000000">
        <w:rPr>
          <w:rtl w:val="0"/>
        </w:rPr>
      </w:r>
    </w:p>
    <w:bookmarkStart w:colFirst="0" w:colLast="0" w:name="bookmark=id.c3yqhluh42kj" w:id="88"/>
    <w:bookmarkEnd w:id="88"/>
    <w:p w:rsidR="00000000" w:rsidDel="00000000" w:rsidP="00000000" w:rsidRDefault="00000000" w:rsidRPr="00000000" w14:paraId="000000EF">
      <w:pPr>
        <w:keepNext w:val="1"/>
        <w:tabs>
          <w:tab w:val="left" w:leader="none" w:pos="0"/>
        </w:tabs>
        <w:spacing w:line="360" w:lineRule="auto"/>
        <w:jc w:val="both"/>
        <w:rPr>
          <w:b w:val="1"/>
          <w:sz w:val="28"/>
          <w:szCs w:val="28"/>
        </w:rPr>
      </w:pPr>
      <w:bookmarkStart w:colFirst="0" w:colLast="0" w:name="_heading=h.1y810tw" w:id="32"/>
      <w:bookmarkEnd w:id="32"/>
      <w:r w:rsidDel="00000000" w:rsidR="00000000" w:rsidRPr="00000000">
        <w:rPr>
          <w:b w:val="1"/>
          <w:sz w:val="28"/>
          <w:szCs w:val="28"/>
          <w:rtl w:val="0"/>
        </w:rPr>
        <w:t xml:space="preserve">3.1 </w:t>
        <w:tab/>
        <w:t xml:space="preserve">Απλή επικοινωνία μέσω δόνησης</w:t>
      </w:r>
    </w:p>
    <w:p w:rsidR="00000000" w:rsidDel="00000000" w:rsidP="00000000" w:rsidRDefault="00000000" w:rsidRPr="00000000" w14:paraId="000000F0">
      <w:pPr>
        <w:spacing w:line="360" w:lineRule="auto"/>
        <w:ind w:firstLine="720"/>
        <w:jc w:val="both"/>
        <w:rPr>
          <w:sz w:val="26"/>
          <w:szCs w:val="26"/>
        </w:rPr>
      </w:pPr>
      <w:bookmarkStart w:colFirst="0" w:colLast="0" w:name="_heading=h.4i7ojhp" w:id="33"/>
      <w:bookmarkEnd w:id="33"/>
      <w:r w:rsidDel="00000000" w:rsidR="00000000" w:rsidRPr="00000000">
        <w:rPr>
          <w:sz w:val="26"/>
          <w:szCs w:val="26"/>
          <w:rtl w:val="0"/>
        </w:rPr>
        <w:t xml:space="preserve">“Vibration Haptics” ονομάζεται η απτική διεπαφή που επικοινωνεί με τον χρήστη μέσω δονήσεων. Είναι η πιο απλή διεπαφή που χρησιμοποιείται για την καλύτερη εμπειρία VR. Τα περισσότερα VR γυαλιά έρχονται με ένα σετ τηλεχειριστήριων, τα οποία πέρα από τις τυπικές δυνατότητες αλληλεπίδρασης με το περιβάλλον, προσφέρουν και δόνηση για καλύτερη διεπαφή [26]. Επιπλέον η τεχνολογία αυτή χρησιμοποιείται σε γάντια VR, σε συνδυασμό με άλλες τεχνολογίες για την πιο ρεαλιστική μορφή αφής [28]. Η δόνηση πετυχαίνεται με την χρήση μικρών κινητήρων, αλλιώς “motors”, οι οποίοι είναι μέσα στην συσκευή και ενεργοποιούνται όταν πρέπει να προσομοιωθεί η δόνηση. </w:t>
      </w:r>
    </w:p>
    <w:p w:rsidR="00000000" w:rsidDel="00000000" w:rsidP="00000000" w:rsidRDefault="00000000" w:rsidRPr="00000000" w14:paraId="000000F1">
      <w:pPr>
        <w:spacing w:line="360" w:lineRule="auto"/>
        <w:ind w:firstLine="720"/>
        <w:jc w:val="both"/>
        <w:rPr>
          <w:sz w:val="26"/>
          <w:szCs w:val="26"/>
        </w:rPr>
      </w:pPr>
      <w:bookmarkStart w:colFirst="0" w:colLast="0" w:name="_heading=h.jxv0gxo1fe4o" w:id="89"/>
      <w:bookmarkEnd w:id="89"/>
      <w:r w:rsidDel="00000000" w:rsidR="00000000" w:rsidRPr="00000000">
        <w:rPr>
          <w:sz w:val="26"/>
          <w:szCs w:val="26"/>
          <w:rtl w:val="0"/>
        </w:rPr>
        <w:t xml:space="preserve">To κύριο είδος motor το οποίο χρησιμοποιείται στα VR Controllers ονομάζεται ERM (Cylindrical) Vibration Motor (εικόνα 3.1.1), το οποίο προσωμοιώνει δόνηση, περιστρέφοντας μια μετατοπίσιμη μάζα από το κέντρο περιστροφής της (εικόνα 3.1.2). Η συσκευή αυτή είναι κυλινδρική και συνήθως εκτεθημένη.  Είναι αρκετά απλές στην κατασκευή τους, μειώνοντας αρκετά το κόστος τους. Προσφέρουν αρκετά δυνατή δόνηση, αλλά ως αντάλλαγμα είναι αρκετά ογκώδες αναγκάζοντας την χρήση τους να είναι περιορισμένη. Η χρήση τους γενικά εμφανίζεται σε διάφορες συσκευές όπως έξυπνα κινητά και ρολόγια [25].</w:t>
      </w:r>
    </w:p>
    <w:p w:rsidR="00000000" w:rsidDel="00000000" w:rsidP="00000000" w:rsidRDefault="00000000" w:rsidRPr="00000000" w14:paraId="000000F2">
      <w:pPr>
        <w:spacing w:line="360" w:lineRule="auto"/>
        <w:ind w:firstLine="720"/>
        <w:jc w:val="both"/>
        <w:rPr>
          <w:sz w:val="26"/>
          <w:szCs w:val="26"/>
        </w:rPr>
      </w:pPr>
      <w:bookmarkStart w:colFirst="0" w:colLast="0" w:name="_heading=h.kr9vhgq5zmb5" w:id="90"/>
      <w:bookmarkEnd w:id="90"/>
      <w:r w:rsidDel="00000000" w:rsidR="00000000" w:rsidRPr="00000000">
        <w:rPr>
          <w:rtl w:val="0"/>
        </w:rPr>
      </w:r>
    </w:p>
    <w:p w:rsidR="00000000" w:rsidDel="00000000" w:rsidP="00000000" w:rsidRDefault="00000000" w:rsidRPr="00000000" w14:paraId="000000F3">
      <w:pPr>
        <w:spacing w:line="360" w:lineRule="auto"/>
        <w:ind w:firstLine="720"/>
        <w:jc w:val="both"/>
        <w:rPr>
          <w:sz w:val="26"/>
          <w:szCs w:val="26"/>
        </w:rPr>
      </w:pPr>
      <w:bookmarkStart w:colFirst="0" w:colLast="0" w:name="_heading=h.k0weekvtfzcv" w:id="91"/>
      <w:bookmarkEnd w:id="91"/>
      <w:r w:rsidDel="00000000" w:rsidR="00000000" w:rsidRPr="00000000">
        <w:rPr>
          <w:rtl w:val="0"/>
        </w:rPr>
      </w:r>
    </w:p>
    <w:p w:rsidR="00000000" w:rsidDel="00000000" w:rsidP="00000000" w:rsidRDefault="00000000" w:rsidRPr="00000000" w14:paraId="000000F4">
      <w:pPr>
        <w:spacing w:line="360" w:lineRule="auto"/>
        <w:ind w:firstLine="720"/>
        <w:jc w:val="both"/>
        <w:rPr>
          <w:sz w:val="26"/>
          <w:szCs w:val="26"/>
        </w:rPr>
      </w:pPr>
      <w:bookmarkStart w:colFirst="0" w:colLast="0" w:name="_heading=h.admqnefmyxio" w:id="92"/>
      <w:bookmarkEnd w:id="92"/>
      <w:r w:rsidDel="00000000" w:rsidR="00000000" w:rsidRPr="00000000">
        <w:rPr>
          <w:rtl w:val="0"/>
        </w:rPr>
      </w:r>
    </w:p>
    <w:p w:rsidR="00000000" w:rsidDel="00000000" w:rsidP="00000000" w:rsidRDefault="00000000" w:rsidRPr="00000000" w14:paraId="000000F5">
      <w:pPr>
        <w:spacing w:line="360" w:lineRule="auto"/>
        <w:ind w:firstLine="720"/>
        <w:jc w:val="both"/>
        <w:rPr>
          <w:sz w:val="26"/>
          <w:szCs w:val="26"/>
        </w:rPr>
      </w:pPr>
      <w:bookmarkStart w:colFirst="0" w:colLast="0" w:name="_heading=h.n8gibsfyfn45" w:id="93"/>
      <w:bookmarkEnd w:id="93"/>
      <w:r w:rsidDel="00000000" w:rsidR="00000000" w:rsidRPr="00000000">
        <w:rPr>
          <w:rtl w:val="0"/>
        </w:rPr>
      </w:r>
    </w:p>
    <w:p w:rsidR="00000000" w:rsidDel="00000000" w:rsidP="00000000" w:rsidRDefault="00000000" w:rsidRPr="00000000" w14:paraId="000000F6">
      <w:pPr>
        <w:spacing w:line="360" w:lineRule="auto"/>
        <w:ind w:firstLine="720"/>
        <w:jc w:val="both"/>
        <w:rPr>
          <w:sz w:val="26"/>
          <w:szCs w:val="26"/>
        </w:rPr>
      </w:pPr>
      <w:bookmarkStart w:colFirst="0" w:colLast="0" w:name="_heading=h.xinnu8ep8z6s" w:id="94"/>
      <w:bookmarkEnd w:id="94"/>
      <w:r w:rsidDel="00000000" w:rsidR="00000000" w:rsidRPr="00000000">
        <w:rPr>
          <w:rtl w:val="0"/>
        </w:rPr>
      </w:r>
    </w:p>
    <w:p w:rsidR="00000000" w:rsidDel="00000000" w:rsidP="00000000" w:rsidRDefault="00000000" w:rsidRPr="00000000" w14:paraId="000000F7">
      <w:pPr>
        <w:spacing w:line="360" w:lineRule="auto"/>
        <w:ind w:firstLine="720"/>
        <w:jc w:val="both"/>
        <w:rPr>
          <w:sz w:val="26"/>
          <w:szCs w:val="26"/>
        </w:rPr>
      </w:pPr>
      <w:bookmarkStart w:colFirst="0" w:colLast="0" w:name="_heading=h.6dk6hsz5wjgq" w:id="95"/>
      <w:bookmarkEnd w:id="95"/>
      <w:r w:rsidDel="00000000" w:rsidR="00000000" w:rsidRPr="00000000">
        <w:rPr>
          <w:rtl w:val="0"/>
        </w:rPr>
      </w:r>
    </w:p>
    <w:p w:rsidR="00000000" w:rsidDel="00000000" w:rsidP="00000000" w:rsidRDefault="00000000" w:rsidRPr="00000000" w14:paraId="000000F8">
      <w:pPr>
        <w:spacing w:line="360" w:lineRule="auto"/>
        <w:ind w:firstLine="720"/>
        <w:jc w:val="both"/>
        <w:rPr>
          <w:sz w:val="26"/>
          <w:szCs w:val="26"/>
        </w:rPr>
      </w:pPr>
      <w:bookmarkStart w:colFirst="0" w:colLast="0" w:name="_heading=h.3va3kuhcsuf8" w:id="96"/>
      <w:bookmarkEnd w:id="96"/>
      <w:r w:rsidDel="00000000" w:rsidR="00000000" w:rsidRPr="00000000">
        <w:rPr>
          <w:rtl w:val="0"/>
        </w:rPr>
      </w:r>
    </w:p>
    <w:p w:rsidR="00000000" w:rsidDel="00000000" w:rsidP="00000000" w:rsidRDefault="00000000" w:rsidRPr="00000000" w14:paraId="000000F9">
      <w:pPr>
        <w:spacing w:line="360" w:lineRule="auto"/>
        <w:ind w:firstLine="720"/>
        <w:jc w:val="both"/>
        <w:rPr>
          <w:sz w:val="26"/>
          <w:szCs w:val="26"/>
        </w:rPr>
      </w:pPr>
      <w:bookmarkStart w:colFirst="0" w:colLast="0" w:name="_heading=h.bjx1eosbejob" w:id="97"/>
      <w:bookmarkEnd w:id="97"/>
      <w:r w:rsidDel="00000000" w:rsidR="00000000" w:rsidRPr="00000000">
        <w:rPr>
          <w:rtl w:val="0"/>
        </w:rPr>
      </w:r>
    </w:p>
    <w:p w:rsidR="00000000" w:rsidDel="00000000" w:rsidP="00000000" w:rsidRDefault="00000000" w:rsidRPr="00000000" w14:paraId="000000FA">
      <w:pPr>
        <w:spacing w:line="360" w:lineRule="auto"/>
        <w:ind w:firstLine="720"/>
        <w:jc w:val="both"/>
        <w:rPr>
          <w:sz w:val="26"/>
          <w:szCs w:val="26"/>
        </w:rPr>
      </w:pPr>
      <w:bookmarkStart w:colFirst="0" w:colLast="0" w:name="_heading=h.hmcvjpgufvrn" w:id="98"/>
      <w:bookmarkEnd w:id="98"/>
      <w:r w:rsidDel="00000000" w:rsidR="00000000" w:rsidRPr="00000000">
        <w:rPr>
          <w:rtl w:val="0"/>
        </w:rPr>
      </w:r>
    </w:p>
    <w:p w:rsidR="00000000" w:rsidDel="00000000" w:rsidP="00000000" w:rsidRDefault="00000000" w:rsidRPr="00000000" w14:paraId="000000FB">
      <w:pPr>
        <w:spacing w:line="360" w:lineRule="auto"/>
        <w:ind w:firstLine="720"/>
        <w:jc w:val="both"/>
        <w:rPr>
          <w:sz w:val="26"/>
          <w:szCs w:val="26"/>
        </w:rPr>
      </w:pPr>
      <w:bookmarkStart w:colFirst="0" w:colLast="0" w:name="_heading=h.e0qeyeusl05j" w:id="99"/>
      <w:bookmarkEnd w:id="99"/>
      <w:r w:rsidDel="00000000" w:rsidR="00000000" w:rsidRPr="00000000">
        <w:rPr>
          <w:rtl w:val="0"/>
        </w:rPr>
      </w:r>
    </w:p>
    <w:p w:rsidR="00000000" w:rsidDel="00000000" w:rsidP="00000000" w:rsidRDefault="00000000" w:rsidRPr="00000000" w14:paraId="000000FC">
      <w:pPr>
        <w:keepNext w:val="1"/>
        <w:tabs>
          <w:tab w:val="left" w:leader="none" w:pos="0"/>
        </w:tabs>
        <w:spacing w:line="360" w:lineRule="auto"/>
        <w:jc w:val="center"/>
        <w:rPr>
          <w:sz w:val="26"/>
          <w:szCs w:val="26"/>
        </w:rPr>
      </w:pPr>
      <w:bookmarkStart w:colFirst="0" w:colLast="0" w:name="_heading=h.g2ukbw5dg078" w:id="81"/>
      <w:bookmarkEnd w:id="81"/>
      <w:r w:rsidDel="00000000" w:rsidR="00000000" w:rsidRPr="00000000">
        <w:rPr>
          <w:b w:val="1"/>
          <w:color w:val="0000ff"/>
          <w:sz w:val="26"/>
          <w:szCs w:val="26"/>
          <w:u w:val="single"/>
          <w:rtl w:val="0"/>
        </w:rPr>
        <w:t xml:space="preserve">Εικόνα 3.1.1</w:t>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306867</wp:posOffset>
            </wp:positionH>
            <wp:positionV relativeFrom="paragraph">
              <wp:posOffset>114300</wp:posOffset>
            </wp:positionV>
            <wp:extent cx="4854258" cy="2866887"/>
            <wp:effectExtent b="0" l="0" r="0" t="0"/>
            <wp:wrapTopAndBottom distB="114300" distT="114300"/>
            <wp:docPr id="7" name="image17.png"/>
            <a:graphic>
              <a:graphicData uri="http://schemas.openxmlformats.org/drawingml/2006/picture">
                <pic:pic>
                  <pic:nvPicPr>
                    <pic:cNvPr id="0" name="image17.png"/>
                    <pic:cNvPicPr preferRelativeResize="0"/>
                  </pic:nvPicPr>
                  <pic:blipFill>
                    <a:blip r:embed="rId26"/>
                    <a:srcRect b="0" l="0" r="0" t="0"/>
                    <a:stretch>
                      <a:fillRect/>
                    </a:stretch>
                  </pic:blipFill>
                  <pic:spPr>
                    <a:xfrm>
                      <a:off x="0" y="0"/>
                      <a:ext cx="4854258" cy="2866887"/>
                    </a:xfrm>
                    <a:prstGeom prst="rect"/>
                    <a:ln/>
                  </pic:spPr>
                </pic:pic>
              </a:graphicData>
            </a:graphic>
          </wp:anchor>
        </w:drawing>
      </w:r>
    </w:p>
    <w:p w:rsidR="00000000" w:rsidDel="00000000" w:rsidP="00000000" w:rsidRDefault="00000000" w:rsidRPr="00000000" w14:paraId="000000FD">
      <w:pPr>
        <w:keepNext w:val="1"/>
        <w:tabs>
          <w:tab w:val="left" w:leader="none" w:pos="0"/>
        </w:tabs>
        <w:spacing w:line="360" w:lineRule="auto"/>
        <w:jc w:val="center"/>
        <w:rPr>
          <w:sz w:val="26"/>
          <w:szCs w:val="26"/>
        </w:rPr>
      </w:pPr>
      <w:bookmarkStart w:colFirst="0" w:colLast="0" w:name="_heading=h.g2ukbw5dg078" w:id="81"/>
      <w:bookmarkEnd w:id="81"/>
      <w:r w:rsidDel="00000000" w:rsidR="00000000" w:rsidRPr="00000000">
        <w:rPr>
          <w:b w:val="1"/>
          <w:color w:val="0000ff"/>
          <w:sz w:val="26"/>
          <w:szCs w:val="26"/>
          <w:u w:val="single"/>
          <w:rtl w:val="0"/>
        </w:rPr>
        <w:t xml:space="preserve">Εικόνα 3.1.2</w:t>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wp:posOffset>
            </wp:positionH>
            <wp:positionV relativeFrom="paragraph">
              <wp:posOffset>133350</wp:posOffset>
            </wp:positionV>
            <wp:extent cx="5471485" cy="4038600"/>
            <wp:effectExtent b="0" l="0" r="0" t="0"/>
            <wp:wrapTopAndBottom distB="114300" distT="114300"/>
            <wp:docPr id="2" name="image5.png"/>
            <a:graphic>
              <a:graphicData uri="http://schemas.openxmlformats.org/drawingml/2006/picture">
                <pic:pic>
                  <pic:nvPicPr>
                    <pic:cNvPr id="0" name="image5.png"/>
                    <pic:cNvPicPr preferRelativeResize="0"/>
                  </pic:nvPicPr>
                  <pic:blipFill>
                    <a:blip r:embed="rId27"/>
                    <a:srcRect b="0" l="0" r="0" t="0"/>
                    <a:stretch>
                      <a:fillRect/>
                    </a:stretch>
                  </pic:blipFill>
                  <pic:spPr>
                    <a:xfrm>
                      <a:off x="0" y="0"/>
                      <a:ext cx="5471485" cy="4038600"/>
                    </a:xfrm>
                    <a:prstGeom prst="rect"/>
                    <a:ln/>
                  </pic:spPr>
                </pic:pic>
              </a:graphicData>
            </a:graphic>
          </wp:anchor>
        </w:drawing>
      </w:r>
    </w:p>
    <w:p w:rsidR="00000000" w:rsidDel="00000000" w:rsidP="00000000" w:rsidRDefault="00000000" w:rsidRPr="00000000" w14:paraId="000000FE">
      <w:pPr>
        <w:spacing w:line="360" w:lineRule="auto"/>
        <w:ind w:left="0" w:firstLine="0"/>
        <w:jc w:val="both"/>
        <w:rPr>
          <w:sz w:val="26"/>
          <w:szCs w:val="26"/>
        </w:rPr>
      </w:pPr>
      <w:bookmarkStart w:colFirst="0" w:colLast="0" w:name="_heading=h.fd1z1gqgamg3" w:id="100"/>
      <w:bookmarkEnd w:id="100"/>
      <w:r w:rsidDel="00000000" w:rsidR="00000000" w:rsidRPr="00000000">
        <w:rPr>
          <w:rtl w:val="0"/>
        </w:rPr>
      </w:r>
    </w:p>
    <w:p w:rsidR="00000000" w:rsidDel="00000000" w:rsidP="00000000" w:rsidRDefault="00000000" w:rsidRPr="00000000" w14:paraId="000000FF">
      <w:pPr>
        <w:spacing w:line="360" w:lineRule="auto"/>
        <w:ind w:firstLine="720"/>
        <w:jc w:val="both"/>
        <w:rPr>
          <w:sz w:val="26"/>
          <w:szCs w:val="26"/>
        </w:rPr>
      </w:pPr>
      <w:bookmarkStart w:colFirst="0" w:colLast="0" w:name="_heading=h.akq9fsgia7t6" w:id="101"/>
      <w:bookmarkEnd w:id="101"/>
      <w:r w:rsidDel="00000000" w:rsidR="00000000" w:rsidRPr="00000000">
        <w:rPr>
          <w:sz w:val="26"/>
          <w:szCs w:val="26"/>
          <w:rtl w:val="0"/>
        </w:rPr>
        <w:t xml:space="preserve">Τα VR controller, κρίνονται με βάση μερικών χαρακτηριστικών. Όπως οι περισσότερες ηλεκτρονικές συσκευές, ποιότητα κατασκευής, εργονομία, διάρκεια ζωής μπαταρίας και προφανώς κόστος κατασκευής είναι βασικά χαρακτηριστικά. Πιο συγκεκριμένα για ένα VR controller είναι σημαντική η ακρίβεια παρακολούθησης των τηλεχειριστήριων στον πραγματικό κόσμο και θα πρέπει να μετρηθεί και δυνατότητα κίνησης, στον πραγματικό χώρο που θα βρίσκεται ο χρήστης, έτσι ώστε να αποφευχθούν υλικές ή σωματικές ζημίες. Στον τομέα των απτικών διεπαφών, η χρήση περισσότερων ή καλύτερων motors, παίζει μεγάλο ρόλο για μια πιο αναδραστική ή έντονη δόνηση. Τα VR controllers συμπεριλαμβάνονται συνήθως στην τιμή μαζί με το headset αλλά μόνα τους κυμαίνονται γύρω στα 15-50€ . [26], [30]. </w:t>
      </w:r>
    </w:p>
    <w:p w:rsidR="00000000" w:rsidDel="00000000" w:rsidP="00000000" w:rsidRDefault="00000000" w:rsidRPr="00000000" w14:paraId="00000100">
      <w:pPr>
        <w:keepNext w:val="1"/>
        <w:tabs>
          <w:tab w:val="left" w:leader="none" w:pos="0"/>
        </w:tabs>
        <w:spacing w:line="360" w:lineRule="auto"/>
        <w:jc w:val="center"/>
        <w:rPr>
          <w:b w:val="1"/>
          <w:color w:val="0000ff"/>
          <w:sz w:val="26"/>
          <w:szCs w:val="26"/>
          <w:u w:val="single"/>
        </w:rPr>
      </w:pPr>
      <w:bookmarkStart w:colFirst="0" w:colLast="0" w:name="_heading=h.38t3lv9bb44e" w:id="102"/>
      <w:bookmarkEnd w:id="102"/>
      <w:r w:rsidDel="00000000" w:rsidR="00000000" w:rsidRPr="00000000">
        <w:rPr>
          <w:rtl w:val="0"/>
        </w:rPr>
      </w:r>
    </w:p>
    <w:p w:rsidR="00000000" w:rsidDel="00000000" w:rsidP="00000000" w:rsidRDefault="00000000" w:rsidRPr="00000000" w14:paraId="00000101">
      <w:pPr>
        <w:keepNext w:val="1"/>
        <w:tabs>
          <w:tab w:val="left" w:leader="none" w:pos="0"/>
        </w:tabs>
        <w:spacing w:line="360" w:lineRule="auto"/>
        <w:jc w:val="center"/>
        <w:rPr>
          <w:sz w:val="26"/>
          <w:szCs w:val="26"/>
        </w:rPr>
      </w:pPr>
      <w:bookmarkStart w:colFirst="0" w:colLast="0" w:name="_heading=h.g2ukbw5dg078" w:id="81"/>
      <w:bookmarkEnd w:id="81"/>
      <w:r w:rsidDel="00000000" w:rsidR="00000000" w:rsidRPr="00000000">
        <w:rPr>
          <w:b w:val="1"/>
          <w:color w:val="0000ff"/>
          <w:sz w:val="26"/>
          <w:szCs w:val="26"/>
          <w:u w:val="single"/>
          <w:rtl w:val="0"/>
        </w:rPr>
        <w:t xml:space="preserve">Εικόνα 3.1.3</w:t>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792642</wp:posOffset>
            </wp:positionH>
            <wp:positionV relativeFrom="paragraph">
              <wp:posOffset>173645</wp:posOffset>
            </wp:positionV>
            <wp:extent cx="3889693" cy="3889693"/>
            <wp:effectExtent b="0" l="0" r="0" t="0"/>
            <wp:wrapTopAndBottom distB="114300" distT="114300"/>
            <wp:docPr id="16" name="image6.png"/>
            <a:graphic>
              <a:graphicData uri="http://schemas.openxmlformats.org/drawingml/2006/picture">
                <pic:pic>
                  <pic:nvPicPr>
                    <pic:cNvPr id="0" name="image6.png"/>
                    <pic:cNvPicPr preferRelativeResize="0"/>
                  </pic:nvPicPr>
                  <pic:blipFill>
                    <a:blip r:embed="rId28"/>
                    <a:srcRect b="0" l="0" r="0" t="0"/>
                    <a:stretch>
                      <a:fillRect/>
                    </a:stretch>
                  </pic:blipFill>
                  <pic:spPr>
                    <a:xfrm>
                      <a:off x="0" y="0"/>
                      <a:ext cx="3889693" cy="3889693"/>
                    </a:xfrm>
                    <a:prstGeom prst="rect"/>
                    <a:ln/>
                  </pic:spPr>
                </pic:pic>
              </a:graphicData>
            </a:graphic>
          </wp:anchor>
        </w:drawing>
      </w:r>
    </w:p>
    <w:p w:rsidR="00000000" w:rsidDel="00000000" w:rsidP="00000000" w:rsidRDefault="00000000" w:rsidRPr="00000000" w14:paraId="00000102">
      <w:pPr>
        <w:spacing w:line="360" w:lineRule="auto"/>
        <w:ind w:left="0" w:firstLine="0"/>
        <w:jc w:val="both"/>
        <w:rPr>
          <w:sz w:val="26"/>
          <w:szCs w:val="26"/>
        </w:rPr>
      </w:pPr>
      <w:bookmarkStart w:colFirst="0" w:colLast="0" w:name="_heading=h.h5hqeev75oa3" w:id="103"/>
      <w:bookmarkEnd w:id="103"/>
      <w:r w:rsidDel="00000000" w:rsidR="00000000" w:rsidRPr="00000000">
        <w:rPr>
          <w:rtl w:val="0"/>
        </w:rPr>
      </w:r>
    </w:p>
    <w:p w:rsidR="00000000" w:rsidDel="00000000" w:rsidP="00000000" w:rsidRDefault="00000000" w:rsidRPr="00000000" w14:paraId="00000103">
      <w:pPr>
        <w:spacing w:line="360" w:lineRule="auto"/>
        <w:ind w:left="0" w:firstLine="0"/>
        <w:jc w:val="both"/>
        <w:rPr>
          <w:sz w:val="26"/>
          <w:szCs w:val="26"/>
        </w:rPr>
      </w:pPr>
      <w:bookmarkStart w:colFirst="0" w:colLast="0" w:name="_heading=h.j9ion84ytcwf" w:id="104"/>
      <w:bookmarkEnd w:id="104"/>
      <w:r w:rsidDel="00000000" w:rsidR="00000000" w:rsidRPr="00000000">
        <w:rPr>
          <w:rtl w:val="0"/>
        </w:rPr>
      </w:r>
    </w:p>
    <w:p w:rsidR="00000000" w:rsidDel="00000000" w:rsidP="00000000" w:rsidRDefault="00000000" w:rsidRPr="00000000" w14:paraId="00000104">
      <w:pPr>
        <w:spacing w:line="360" w:lineRule="auto"/>
        <w:ind w:left="0" w:firstLine="0"/>
        <w:jc w:val="both"/>
        <w:rPr>
          <w:sz w:val="26"/>
          <w:szCs w:val="26"/>
        </w:rPr>
      </w:pPr>
      <w:bookmarkStart w:colFirst="0" w:colLast="0" w:name="_heading=h.i0nqt99pjqop" w:id="105"/>
      <w:bookmarkEnd w:id="105"/>
      <w:r w:rsidDel="00000000" w:rsidR="00000000" w:rsidRPr="00000000">
        <w:rPr>
          <w:rtl w:val="0"/>
        </w:rPr>
      </w:r>
    </w:p>
    <w:p w:rsidR="00000000" w:rsidDel="00000000" w:rsidP="00000000" w:rsidRDefault="00000000" w:rsidRPr="00000000" w14:paraId="00000105">
      <w:pPr>
        <w:spacing w:line="360" w:lineRule="auto"/>
        <w:ind w:left="0" w:firstLine="0"/>
        <w:jc w:val="both"/>
        <w:rPr>
          <w:sz w:val="26"/>
          <w:szCs w:val="26"/>
        </w:rPr>
      </w:pPr>
      <w:bookmarkStart w:colFirst="0" w:colLast="0" w:name="_heading=h.rigsbb24n0su" w:id="106"/>
      <w:bookmarkEnd w:id="106"/>
      <w:r w:rsidDel="00000000" w:rsidR="00000000" w:rsidRPr="00000000">
        <w:rPr>
          <w:rtl w:val="0"/>
        </w:rPr>
      </w:r>
    </w:p>
    <w:p w:rsidR="00000000" w:rsidDel="00000000" w:rsidP="00000000" w:rsidRDefault="00000000" w:rsidRPr="00000000" w14:paraId="00000106">
      <w:pPr>
        <w:spacing w:line="360" w:lineRule="auto"/>
        <w:ind w:left="0" w:firstLine="0"/>
        <w:jc w:val="both"/>
        <w:rPr>
          <w:sz w:val="26"/>
          <w:szCs w:val="26"/>
        </w:rPr>
      </w:pPr>
      <w:bookmarkStart w:colFirst="0" w:colLast="0" w:name="_heading=h.l272xmrnuvxq" w:id="107"/>
      <w:bookmarkEnd w:id="107"/>
      <w:r w:rsidDel="00000000" w:rsidR="00000000" w:rsidRPr="00000000">
        <w:rPr>
          <w:rtl w:val="0"/>
        </w:rPr>
      </w:r>
    </w:p>
    <w:p w:rsidR="00000000" w:rsidDel="00000000" w:rsidP="00000000" w:rsidRDefault="00000000" w:rsidRPr="00000000" w14:paraId="00000107">
      <w:pPr>
        <w:keepNext w:val="1"/>
        <w:tabs>
          <w:tab w:val="left" w:leader="none" w:pos="0"/>
        </w:tabs>
        <w:spacing w:line="360" w:lineRule="auto"/>
        <w:jc w:val="both"/>
        <w:rPr>
          <w:b w:val="1"/>
          <w:sz w:val="28"/>
          <w:szCs w:val="28"/>
        </w:rPr>
      </w:pPr>
      <w:bookmarkStart w:colFirst="0" w:colLast="0" w:name="_heading=h.1y810tw" w:id="32"/>
      <w:bookmarkEnd w:id="32"/>
      <w:r w:rsidDel="00000000" w:rsidR="00000000" w:rsidRPr="00000000">
        <w:rPr>
          <w:b w:val="1"/>
          <w:sz w:val="28"/>
          <w:szCs w:val="28"/>
          <w:rtl w:val="0"/>
        </w:rPr>
        <w:t xml:space="preserve">3.2 </w:t>
        <w:tab/>
      </w:r>
      <w:bookmarkStart w:colFirst="0" w:colLast="0" w:name="bookmark=id.38pg4sk433rv" w:id="108"/>
      <w:bookmarkEnd w:id="108"/>
      <w:r w:rsidDel="00000000" w:rsidR="00000000" w:rsidRPr="00000000">
        <w:rPr>
          <w:b w:val="1"/>
          <w:sz w:val="28"/>
          <w:szCs w:val="28"/>
          <w:rtl w:val="0"/>
        </w:rPr>
        <w:t xml:space="preserve">Προσομοίωση αγγίγματος</w:t>
      </w:r>
    </w:p>
    <w:p w:rsidR="00000000" w:rsidDel="00000000" w:rsidP="00000000" w:rsidRDefault="00000000" w:rsidRPr="00000000" w14:paraId="00000108">
      <w:pPr>
        <w:spacing w:line="360" w:lineRule="auto"/>
        <w:ind w:firstLine="720"/>
        <w:jc w:val="both"/>
        <w:rPr>
          <w:sz w:val="26"/>
          <w:szCs w:val="26"/>
        </w:rPr>
      </w:pPr>
      <w:bookmarkStart w:colFirst="0" w:colLast="0" w:name="_heading=h.4i7ojhp" w:id="33"/>
      <w:bookmarkEnd w:id="33"/>
      <w:r w:rsidDel="00000000" w:rsidR="00000000" w:rsidRPr="00000000">
        <w:rPr>
          <w:sz w:val="26"/>
          <w:szCs w:val="26"/>
          <w:rtl w:val="0"/>
        </w:rPr>
        <w:t xml:space="preserve">Ο περισσότερος κόσμος όταν φαντάζεται μία τεχνολογικά προχωρημένη προσομοίωση, περιμένει έναν πιο ανεπτυγμένο τρόπο αλληλεπίδρασης με την προσομοίωση από ένα απλό χειριστήριο. Η ανάπτυξη των VR Gloves είναι το επόμενο τεχνολογικό βήμα στον τομέα των προσομοιώσεων. Τα γάντια περιγράφονται ως πιο ανταποκριτά και φυσικά στην χρήση τους, σε σχέση με ένα τηλεχειριστήριο του οποίου τα κουμπιά θα πρέπει να μάθει ένας νέος χρήστης [30]. Πέρα από την καλύτερη αλληλεπίδραση τα γάντια προσφέρουν μια πολύ πιο εντυπωσιακή απτική διεπαφή. “Tactile Haptics” είναι η διεπαφή, την οποία ο περισσότερος κόσμος έχει συνδέσει ως, την απτικη διεπαφή των προσομοιώσεων, επειδή προσφέρει την αίσθηση του αγγίγματος, συνδυάζοντας, υφή, δόνηση και αντίκτυπο [7], [13]. Πέρα από γάντια, έχουν δημιουργηθεί ολόκληρες απτικές στολές, προσομοιώνοντας αίσθηση σε όλο το σώμα [10].</w:t>
      </w:r>
    </w:p>
    <w:p w:rsidR="00000000" w:rsidDel="00000000" w:rsidP="00000000" w:rsidRDefault="00000000" w:rsidRPr="00000000" w14:paraId="00000109">
      <w:pPr>
        <w:spacing w:line="360" w:lineRule="auto"/>
        <w:ind w:firstLine="720"/>
        <w:jc w:val="both"/>
        <w:rPr>
          <w:sz w:val="26"/>
          <w:szCs w:val="26"/>
        </w:rPr>
      </w:pPr>
      <w:bookmarkStart w:colFirst="0" w:colLast="0" w:name="_heading=h.x18h1tln3jw5" w:id="109"/>
      <w:bookmarkEnd w:id="109"/>
      <w:r w:rsidDel="00000000" w:rsidR="00000000" w:rsidRPr="00000000">
        <w:rPr>
          <w:sz w:val="26"/>
          <w:szCs w:val="26"/>
          <w:rtl w:val="0"/>
        </w:rPr>
        <w:t xml:space="preserve">Όπως στα τηλεχειριστήρια, η δόνηση χρησιμοποιείται για την αλληλεπίδραση του χρήστη με το περιβάλλον. Παρόλα αυτά, η συσκευή αυτή χρησιμοποιεί διαφορετικούς κινητήρες, οι οποιοί ονομάζονται LRA Vibration Motors (εικόνα 3.2.1). Εμφανισιακά είναι μικρότεροι σε σχήμα νομίσματος. Χρησιμοποιούν μια διαφορετική τεχνική για την προσομοίωση δόνησης. Αντί να περιστρέφουν μια μετατοπίσιμη μάζα, κινούν μια γραμμικά ταλαντούμενη μάζα, πάνω-κάτω (εικόνα 3.2.2). Αυτοί οι κινητήρες προσφέρουν μια πιο ελεγχόμενη και ξεκάθαρη δόνηση σε σχέση με τους υπόλοιπους κινητήρες ενω επίσης έχουν εξίσου μικρό μέγεθος. Λόγο της αλλαγής της κίνησης όμως, απαιτείται διαφορετική εισαγωγή σήματος, AC αντί για DC, καθιστώντας την χρήση τους πολύ πιο δύσκολη. Τέλος, έχουν μεγαλύτερο κόστος, λόγω της πολυπλοκότητας τους. Η χρήση τους εμφανίζεται σε νεότερα μοντέλα έξυπνων κινητών, καθώς και σε προχωρημένες συσκευές αφής VR, όπως VR γάντια [25].</w:t>
      </w:r>
    </w:p>
    <w:p w:rsidR="00000000" w:rsidDel="00000000" w:rsidP="00000000" w:rsidRDefault="00000000" w:rsidRPr="00000000" w14:paraId="0000010A">
      <w:pPr>
        <w:spacing w:line="360" w:lineRule="auto"/>
        <w:ind w:firstLine="720"/>
        <w:jc w:val="both"/>
        <w:rPr>
          <w:sz w:val="26"/>
          <w:szCs w:val="26"/>
        </w:rPr>
      </w:pPr>
      <w:bookmarkStart w:colFirst="0" w:colLast="0" w:name="_heading=h.depik6moiguq" w:id="110"/>
      <w:bookmarkEnd w:id="110"/>
      <w:r w:rsidDel="00000000" w:rsidR="00000000" w:rsidRPr="00000000">
        <w:rPr>
          <w:rtl w:val="0"/>
        </w:rPr>
      </w:r>
    </w:p>
    <w:p w:rsidR="00000000" w:rsidDel="00000000" w:rsidP="00000000" w:rsidRDefault="00000000" w:rsidRPr="00000000" w14:paraId="0000010B">
      <w:pPr>
        <w:spacing w:line="360" w:lineRule="auto"/>
        <w:ind w:firstLine="720"/>
        <w:jc w:val="both"/>
        <w:rPr>
          <w:sz w:val="26"/>
          <w:szCs w:val="26"/>
        </w:rPr>
      </w:pPr>
      <w:bookmarkStart w:colFirst="0" w:colLast="0" w:name="_heading=h.z0o2rps5vlbb" w:id="111"/>
      <w:bookmarkEnd w:id="111"/>
      <w:r w:rsidDel="00000000" w:rsidR="00000000" w:rsidRPr="00000000">
        <w:rPr>
          <w:rtl w:val="0"/>
        </w:rPr>
      </w:r>
    </w:p>
    <w:p w:rsidR="00000000" w:rsidDel="00000000" w:rsidP="00000000" w:rsidRDefault="00000000" w:rsidRPr="00000000" w14:paraId="0000010C">
      <w:pPr>
        <w:spacing w:line="360" w:lineRule="auto"/>
        <w:ind w:firstLine="720"/>
        <w:jc w:val="both"/>
        <w:rPr>
          <w:sz w:val="26"/>
          <w:szCs w:val="26"/>
        </w:rPr>
      </w:pPr>
      <w:bookmarkStart w:colFirst="0" w:colLast="0" w:name="_heading=h.q32w2m97bqxz" w:id="112"/>
      <w:bookmarkEnd w:id="112"/>
      <w:r w:rsidDel="00000000" w:rsidR="00000000" w:rsidRPr="00000000">
        <w:rPr>
          <w:rtl w:val="0"/>
        </w:rPr>
      </w:r>
    </w:p>
    <w:p w:rsidR="00000000" w:rsidDel="00000000" w:rsidP="00000000" w:rsidRDefault="00000000" w:rsidRPr="00000000" w14:paraId="0000010D">
      <w:pPr>
        <w:spacing w:line="360" w:lineRule="auto"/>
        <w:ind w:firstLine="720"/>
        <w:jc w:val="both"/>
        <w:rPr>
          <w:sz w:val="26"/>
          <w:szCs w:val="26"/>
        </w:rPr>
      </w:pPr>
      <w:bookmarkStart w:colFirst="0" w:colLast="0" w:name="_heading=h.evzqgwuxnwg2" w:id="113"/>
      <w:bookmarkEnd w:id="113"/>
      <w:r w:rsidDel="00000000" w:rsidR="00000000" w:rsidRPr="00000000">
        <w:rPr>
          <w:rtl w:val="0"/>
        </w:rPr>
      </w:r>
    </w:p>
    <w:p w:rsidR="00000000" w:rsidDel="00000000" w:rsidP="00000000" w:rsidRDefault="00000000" w:rsidRPr="00000000" w14:paraId="0000010E">
      <w:pPr>
        <w:keepNext w:val="1"/>
        <w:tabs>
          <w:tab w:val="left" w:leader="none" w:pos="0"/>
        </w:tabs>
        <w:spacing w:line="360" w:lineRule="auto"/>
        <w:jc w:val="center"/>
        <w:rPr>
          <w:sz w:val="26"/>
          <w:szCs w:val="26"/>
        </w:rPr>
      </w:pPr>
      <w:bookmarkStart w:colFirst="0" w:colLast="0" w:name="_heading=h.g2ukbw5dg078" w:id="81"/>
      <w:bookmarkEnd w:id="81"/>
      <w:r w:rsidDel="00000000" w:rsidR="00000000" w:rsidRPr="00000000">
        <w:rPr>
          <w:b w:val="1"/>
          <w:color w:val="0000ff"/>
          <w:sz w:val="26"/>
          <w:szCs w:val="26"/>
          <w:u w:val="single"/>
          <w:rtl w:val="0"/>
        </w:rPr>
        <w:t xml:space="preserve">Εικόνα 3.2.1</w:t>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1126017</wp:posOffset>
            </wp:positionH>
            <wp:positionV relativeFrom="paragraph">
              <wp:posOffset>114300</wp:posOffset>
            </wp:positionV>
            <wp:extent cx="3222642" cy="2193630"/>
            <wp:effectExtent b="0" l="0" r="0" t="0"/>
            <wp:wrapTopAndBottom distB="114300" distT="114300"/>
            <wp:docPr id="15" name="image9.png"/>
            <a:graphic>
              <a:graphicData uri="http://schemas.openxmlformats.org/drawingml/2006/picture">
                <pic:pic>
                  <pic:nvPicPr>
                    <pic:cNvPr id="0" name="image9.png"/>
                    <pic:cNvPicPr preferRelativeResize="0"/>
                  </pic:nvPicPr>
                  <pic:blipFill>
                    <a:blip r:embed="rId29"/>
                    <a:srcRect b="0" l="0" r="0" t="0"/>
                    <a:stretch>
                      <a:fillRect/>
                    </a:stretch>
                  </pic:blipFill>
                  <pic:spPr>
                    <a:xfrm>
                      <a:off x="0" y="0"/>
                      <a:ext cx="3222642" cy="2193630"/>
                    </a:xfrm>
                    <a:prstGeom prst="rect"/>
                    <a:ln/>
                  </pic:spPr>
                </pic:pic>
              </a:graphicData>
            </a:graphic>
          </wp:anchor>
        </w:drawing>
      </w:r>
    </w:p>
    <w:p w:rsidR="00000000" w:rsidDel="00000000" w:rsidP="00000000" w:rsidRDefault="00000000" w:rsidRPr="00000000" w14:paraId="0000010F">
      <w:pPr>
        <w:spacing w:line="360" w:lineRule="auto"/>
        <w:ind w:firstLine="720"/>
        <w:jc w:val="both"/>
        <w:rPr>
          <w:sz w:val="26"/>
          <w:szCs w:val="26"/>
        </w:rPr>
      </w:pPr>
      <w:bookmarkStart w:colFirst="0" w:colLast="0" w:name="_heading=h.bfk4xvcsbcsv" w:id="114"/>
      <w:bookmarkEnd w:id="114"/>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2068</wp:posOffset>
            </wp:positionH>
            <wp:positionV relativeFrom="paragraph">
              <wp:posOffset>389548</wp:posOffset>
            </wp:positionV>
            <wp:extent cx="5471485" cy="4038600"/>
            <wp:effectExtent b="0" l="0" r="0" t="0"/>
            <wp:wrapTopAndBottom distB="114300" distT="114300"/>
            <wp:docPr id="8" name="image11.png"/>
            <a:graphic>
              <a:graphicData uri="http://schemas.openxmlformats.org/drawingml/2006/picture">
                <pic:pic>
                  <pic:nvPicPr>
                    <pic:cNvPr id="0" name="image11.png"/>
                    <pic:cNvPicPr preferRelativeResize="0"/>
                  </pic:nvPicPr>
                  <pic:blipFill>
                    <a:blip r:embed="rId30"/>
                    <a:srcRect b="0" l="0" r="0" t="0"/>
                    <a:stretch>
                      <a:fillRect/>
                    </a:stretch>
                  </pic:blipFill>
                  <pic:spPr>
                    <a:xfrm>
                      <a:off x="0" y="0"/>
                      <a:ext cx="5471485" cy="4038600"/>
                    </a:xfrm>
                    <a:prstGeom prst="rect"/>
                    <a:ln/>
                  </pic:spPr>
                </pic:pic>
              </a:graphicData>
            </a:graphic>
          </wp:anchor>
        </w:drawing>
      </w:r>
    </w:p>
    <w:p w:rsidR="00000000" w:rsidDel="00000000" w:rsidP="00000000" w:rsidRDefault="00000000" w:rsidRPr="00000000" w14:paraId="00000110">
      <w:pPr>
        <w:spacing w:line="360" w:lineRule="auto"/>
        <w:ind w:firstLine="720"/>
        <w:jc w:val="both"/>
        <w:rPr>
          <w:sz w:val="26"/>
          <w:szCs w:val="26"/>
        </w:rPr>
      </w:pPr>
      <w:bookmarkStart w:colFirst="0" w:colLast="0" w:name="_heading=h.m7bgfvb7zyg7" w:id="115"/>
      <w:bookmarkEnd w:id="115"/>
      <w:r w:rsidDel="00000000" w:rsidR="00000000" w:rsidRPr="00000000">
        <w:rPr>
          <w:rtl w:val="0"/>
        </w:rPr>
      </w:r>
    </w:p>
    <w:p w:rsidR="00000000" w:rsidDel="00000000" w:rsidP="00000000" w:rsidRDefault="00000000" w:rsidRPr="00000000" w14:paraId="00000111">
      <w:pPr>
        <w:keepNext w:val="1"/>
        <w:tabs>
          <w:tab w:val="left" w:leader="none" w:pos="0"/>
        </w:tabs>
        <w:spacing w:line="360" w:lineRule="auto"/>
        <w:jc w:val="center"/>
        <w:rPr>
          <w:sz w:val="26"/>
          <w:szCs w:val="26"/>
        </w:rPr>
      </w:pPr>
      <w:bookmarkStart w:colFirst="0" w:colLast="0" w:name="_heading=h.g2ukbw5dg078" w:id="81"/>
      <w:bookmarkEnd w:id="81"/>
      <w:r w:rsidDel="00000000" w:rsidR="00000000" w:rsidRPr="00000000">
        <w:rPr>
          <w:b w:val="1"/>
          <w:color w:val="0000ff"/>
          <w:sz w:val="26"/>
          <w:szCs w:val="26"/>
          <w:u w:val="single"/>
          <w:rtl w:val="0"/>
        </w:rPr>
        <w:t xml:space="preserve">Εικόνα 3.2.2</w:t>
      </w:r>
      <w:r w:rsidDel="00000000" w:rsidR="00000000" w:rsidRPr="00000000">
        <w:rPr>
          <w:rtl w:val="0"/>
        </w:rPr>
      </w:r>
    </w:p>
    <w:p w:rsidR="00000000" w:rsidDel="00000000" w:rsidP="00000000" w:rsidRDefault="00000000" w:rsidRPr="00000000" w14:paraId="00000112">
      <w:pPr>
        <w:spacing w:line="360" w:lineRule="auto"/>
        <w:ind w:firstLine="720"/>
        <w:jc w:val="both"/>
        <w:rPr>
          <w:sz w:val="26"/>
          <w:szCs w:val="26"/>
        </w:rPr>
      </w:pPr>
      <w:bookmarkStart w:colFirst="0" w:colLast="0" w:name="_heading=h.bhzcedoiwko9" w:id="116"/>
      <w:bookmarkEnd w:id="116"/>
      <w:r w:rsidDel="00000000" w:rsidR="00000000" w:rsidRPr="00000000">
        <w:rPr>
          <w:rtl w:val="0"/>
        </w:rPr>
      </w:r>
    </w:p>
    <w:p w:rsidR="00000000" w:rsidDel="00000000" w:rsidP="00000000" w:rsidRDefault="00000000" w:rsidRPr="00000000" w14:paraId="00000113">
      <w:pPr>
        <w:spacing w:line="360" w:lineRule="auto"/>
        <w:ind w:left="0" w:firstLine="0"/>
        <w:jc w:val="both"/>
        <w:rPr>
          <w:sz w:val="26"/>
          <w:szCs w:val="26"/>
        </w:rPr>
      </w:pPr>
      <w:bookmarkStart w:colFirst="0" w:colLast="0" w:name="_heading=h.ag3jwdh5hz73" w:id="117"/>
      <w:bookmarkEnd w:id="117"/>
      <w:r w:rsidDel="00000000" w:rsidR="00000000" w:rsidRPr="00000000">
        <w:rPr>
          <w:rtl w:val="0"/>
        </w:rPr>
      </w:r>
    </w:p>
    <w:p w:rsidR="00000000" w:rsidDel="00000000" w:rsidP="00000000" w:rsidRDefault="00000000" w:rsidRPr="00000000" w14:paraId="00000114">
      <w:pPr>
        <w:keepNext w:val="1"/>
        <w:tabs>
          <w:tab w:val="left" w:leader="none" w:pos="0"/>
        </w:tabs>
        <w:spacing w:line="360" w:lineRule="auto"/>
        <w:jc w:val="center"/>
        <w:rPr>
          <w:sz w:val="26"/>
          <w:szCs w:val="26"/>
        </w:rPr>
      </w:pPr>
      <w:bookmarkStart w:colFirst="0" w:colLast="0" w:name="_heading=h.g2ukbw5dg078" w:id="81"/>
      <w:bookmarkEnd w:id="81"/>
      <w:r w:rsidDel="00000000" w:rsidR="00000000" w:rsidRPr="00000000">
        <w:rPr>
          <w:b w:val="1"/>
          <w:color w:val="0000ff"/>
          <w:sz w:val="26"/>
          <w:szCs w:val="26"/>
          <w:u w:val="single"/>
          <w:rtl w:val="0"/>
        </w:rPr>
        <w:t xml:space="preserve">Εικόνα 3.2.3</w:t>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1054580</wp:posOffset>
            </wp:positionH>
            <wp:positionV relativeFrom="paragraph">
              <wp:posOffset>114300</wp:posOffset>
            </wp:positionV>
            <wp:extent cx="3362346" cy="2822280"/>
            <wp:effectExtent b="0" l="0" r="0" t="0"/>
            <wp:wrapTopAndBottom distB="114300" distT="114300"/>
            <wp:docPr id="14" name="image3.png"/>
            <a:graphic>
              <a:graphicData uri="http://schemas.openxmlformats.org/drawingml/2006/picture">
                <pic:pic>
                  <pic:nvPicPr>
                    <pic:cNvPr id="0" name="image3.png"/>
                    <pic:cNvPicPr preferRelativeResize="0"/>
                  </pic:nvPicPr>
                  <pic:blipFill>
                    <a:blip r:embed="rId31"/>
                    <a:srcRect b="0" l="0" r="0" t="0"/>
                    <a:stretch>
                      <a:fillRect/>
                    </a:stretch>
                  </pic:blipFill>
                  <pic:spPr>
                    <a:xfrm>
                      <a:off x="0" y="0"/>
                      <a:ext cx="3362346" cy="2822280"/>
                    </a:xfrm>
                    <a:prstGeom prst="rect"/>
                    <a:ln/>
                  </pic:spPr>
                </pic:pic>
              </a:graphicData>
            </a:graphic>
          </wp:anchor>
        </w:drawing>
      </w:r>
    </w:p>
    <w:p w:rsidR="00000000" w:rsidDel="00000000" w:rsidP="00000000" w:rsidRDefault="00000000" w:rsidRPr="00000000" w14:paraId="00000115">
      <w:pPr>
        <w:spacing w:line="360" w:lineRule="auto"/>
        <w:ind w:firstLine="720"/>
        <w:jc w:val="both"/>
        <w:rPr>
          <w:sz w:val="26"/>
          <w:szCs w:val="26"/>
        </w:rPr>
      </w:pPr>
      <w:bookmarkStart w:colFirst="0" w:colLast="0" w:name="_heading=h.97t2gh542clp" w:id="118"/>
      <w:bookmarkEnd w:id="118"/>
      <w:r w:rsidDel="00000000" w:rsidR="00000000" w:rsidRPr="00000000">
        <w:rPr>
          <w:sz w:val="26"/>
          <w:szCs w:val="26"/>
          <w:rtl w:val="0"/>
        </w:rPr>
        <w:t xml:space="preserve">Ανάλογα το υλικό, το γάντι θα δονηθεί διαφορετικά για να αντιγράψει την υφή του αντικειμένου, που ακουμπάει ο χρήστης στην προσομοίωση. Αυτό πετυχαίνεται με την τεχνολογία “Texture Mapping”. Κάθε υλικό αποκτά έναν “χάρτη”, ο οποίος δημιουργείται από πραγματικές φωτογραφίες, χωρισμένες σε ίσα textures. Ανάλογα με το εναλλασσόμενο ύψος και βάθος της εικόνας, κατασκευάζεται ένας χάρτης. Την στιγμή της προσομοίωσης, το γάντι αντιγράφει τα ¨ύψη και βάθοι” του χάρτη, αναπαραστώντας την υφή του αντικειμένου [32].</w:t>
      </w:r>
    </w:p>
    <w:p w:rsidR="00000000" w:rsidDel="00000000" w:rsidP="00000000" w:rsidRDefault="00000000" w:rsidRPr="00000000" w14:paraId="00000116">
      <w:pPr>
        <w:spacing w:line="360" w:lineRule="auto"/>
        <w:ind w:firstLine="720"/>
        <w:jc w:val="both"/>
        <w:rPr>
          <w:sz w:val="26"/>
          <w:szCs w:val="26"/>
        </w:rPr>
      </w:pPr>
      <w:bookmarkStart w:colFirst="0" w:colLast="0" w:name="_heading=h.u0uzrz8cin76" w:id="119"/>
      <w:bookmarkEnd w:id="119"/>
      <w:r w:rsidDel="00000000" w:rsidR="00000000" w:rsidRPr="00000000">
        <w:rPr>
          <w:rtl w:val="0"/>
        </w:rPr>
      </w:r>
    </w:p>
    <w:p w:rsidR="00000000" w:rsidDel="00000000" w:rsidP="00000000" w:rsidRDefault="00000000" w:rsidRPr="00000000" w14:paraId="00000117">
      <w:pPr>
        <w:spacing w:line="360" w:lineRule="auto"/>
        <w:ind w:firstLine="720"/>
        <w:jc w:val="both"/>
        <w:rPr>
          <w:sz w:val="26"/>
          <w:szCs w:val="26"/>
        </w:rPr>
      </w:pPr>
      <w:bookmarkStart w:colFirst="0" w:colLast="0" w:name="_heading=h.9ealcjaao80a" w:id="120"/>
      <w:bookmarkEnd w:id="120"/>
      <w:r w:rsidDel="00000000" w:rsidR="00000000" w:rsidRPr="00000000">
        <w:rPr>
          <w:sz w:val="26"/>
          <w:szCs w:val="26"/>
        </w:rPr>
        <w:drawing>
          <wp:inline distB="114300" distT="114300" distL="114300" distR="114300">
            <wp:extent cx="4610100" cy="2305050"/>
            <wp:effectExtent b="0" l="0" r="0" t="0"/>
            <wp:docPr id="1" name="image4.png"/>
            <a:graphic>
              <a:graphicData uri="http://schemas.openxmlformats.org/drawingml/2006/picture">
                <pic:pic>
                  <pic:nvPicPr>
                    <pic:cNvPr id="0" name="image4.png"/>
                    <pic:cNvPicPr preferRelativeResize="0"/>
                  </pic:nvPicPr>
                  <pic:blipFill>
                    <a:blip r:embed="rId32"/>
                    <a:srcRect b="0" l="0" r="0" t="0"/>
                    <a:stretch>
                      <a:fillRect/>
                    </a:stretch>
                  </pic:blipFill>
                  <pic:spPr>
                    <a:xfrm>
                      <a:off x="0" y="0"/>
                      <a:ext cx="4610100" cy="2305050"/>
                    </a:xfrm>
                    <a:prstGeom prst="rect"/>
                    <a:ln/>
                  </pic:spPr>
                </pic:pic>
              </a:graphicData>
            </a:graphic>
          </wp:inline>
        </w:drawing>
      </w:r>
      <w:r w:rsidDel="00000000" w:rsidR="00000000" w:rsidRPr="00000000">
        <w:rPr>
          <w:rtl w:val="0"/>
        </w:rPr>
      </w:r>
    </w:p>
    <w:p w:rsidR="00000000" w:rsidDel="00000000" w:rsidP="00000000" w:rsidRDefault="00000000" w:rsidRPr="00000000" w14:paraId="00000118">
      <w:pPr>
        <w:keepNext w:val="1"/>
        <w:tabs>
          <w:tab w:val="left" w:leader="none" w:pos="0"/>
        </w:tabs>
        <w:spacing w:line="360" w:lineRule="auto"/>
        <w:jc w:val="center"/>
        <w:rPr>
          <w:sz w:val="26"/>
          <w:szCs w:val="26"/>
        </w:rPr>
      </w:pPr>
      <w:bookmarkStart w:colFirst="0" w:colLast="0" w:name="_heading=h.g2ukbw5dg078" w:id="81"/>
      <w:bookmarkEnd w:id="81"/>
      <w:r w:rsidDel="00000000" w:rsidR="00000000" w:rsidRPr="00000000">
        <w:rPr>
          <w:b w:val="1"/>
          <w:color w:val="0000ff"/>
          <w:sz w:val="26"/>
          <w:szCs w:val="26"/>
          <w:u w:val="single"/>
          <w:rtl w:val="0"/>
        </w:rPr>
        <w:t xml:space="preserve">Εικόνα 3.2.4</w:t>
      </w:r>
      <w:r w:rsidDel="00000000" w:rsidR="00000000" w:rsidRPr="00000000">
        <w:rPr>
          <w:rtl w:val="0"/>
        </w:rPr>
      </w:r>
    </w:p>
    <w:p w:rsidR="00000000" w:rsidDel="00000000" w:rsidP="00000000" w:rsidRDefault="00000000" w:rsidRPr="00000000" w14:paraId="00000119">
      <w:pPr>
        <w:spacing w:line="360" w:lineRule="auto"/>
        <w:ind w:left="0" w:firstLine="0"/>
        <w:jc w:val="both"/>
        <w:rPr>
          <w:sz w:val="26"/>
          <w:szCs w:val="26"/>
        </w:rPr>
      </w:pPr>
      <w:bookmarkStart w:colFirst="0" w:colLast="0" w:name="_heading=h.wwewzkrwy7wm" w:id="121"/>
      <w:bookmarkEnd w:id="121"/>
      <w:r w:rsidDel="00000000" w:rsidR="00000000" w:rsidRPr="00000000">
        <w:rPr>
          <w:rtl w:val="0"/>
        </w:rPr>
      </w:r>
    </w:p>
    <w:p w:rsidR="00000000" w:rsidDel="00000000" w:rsidP="00000000" w:rsidRDefault="00000000" w:rsidRPr="00000000" w14:paraId="0000011A">
      <w:pPr>
        <w:spacing w:line="360" w:lineRule="auto"/>
        <w:ind w:left="0" w:firstLine="0"/>
        <w:jc w:val="both"/>
        <w:rPr>
          <w:sz w:val="26"/>
          <w:szCs w:val="26"/>
        </w:rPr>
      </w:pPr>
      <w:bookmarkStart w:colFirst="0" w:colLast="0" w:name="_heading=h.7v9zwfoxpwu4" w:id="122"/>
      <w:bookmarkEnd w:id="122"/>
      <w:r w:rsidDel="00000000" w:rsidR="00000000" w:rsidRPr="00000000">
        <w:rPr>
          <w:sz w:val="26"/>
          <w:szCs w:val="26"/>
          <w:rtl w:val="0"/>
        </w:rPr>
        <w:tab/>
        <w:t xml:space="preserve">Η προσομοίωση του αντίκτυπου η αλλιώς “Force Feedback” πετυχαίνεται με την χρήση μηχανών πάνω στο γάντι οι οποίες περιορίζουν η αναγκάζουν την κίνηση του χεριού. Στο παρακάτω παράδειγμα, φαίνεται ένα γάντι προσομοίωσης αντίκτυπου, το οποίο χρησιμοποιεί πέντε ενεργοποιητές οι οποίοι μέσω πέντε συνδέσεις, μεταφέρουν ισχύ στα δάχτυλα προσομοιώνοντας αντίκτυπο, όποτε χρειάζεται [31]. Το αντίκτυπο είναι σημαντικό κυρίως σε περιπτώσης όπου ο χρήστης κρατά αντικείμενα, προσομοιώνοντας το μέγεθος του, με έναν παραπάνω τρόπο πέρα από την όραση. </w:t>
      </w:r>
    </w:p>
    <w:p w:rsidR="00000000" w:rsidDel="00000000" w:rsidP="00000000" w:rsidRDefault="00000000" w:rsidRPr="00000000" w14:paraId="0000011B">
      <w:pPr>
        <w:spacing w:line="360" w:lineRule="auto"/>
        <w:ind w:left="0" w:firstLine="0"/>
        <w:jc w:val="both"/>
        <w:rPr>
          <w:sz w:val="26"/>
          <w:szCs w:val="26"/>
        </w:rPr>
      </w:pPr>
      <w:bookmarkStart w:colFirst="0" w:colLast="0" w:name="_heading=h.khe1ja42shj" w:id="123"/>
      <w:bookmarkEnd w:id="123"/>
      <w:r w:rsidDel="00000000" w:rsidR="00000000" w:rsidRPr="00000000">
        <w:rPr>
          <w:rtl w:val="0"/>
        </w:rPr>
      </w:r>
    </w:p>
    <w:p w:rsidR="00000000" w:rsidDel="00000000" w:rsidP="00000000" w:rsidRDefault="00000000" w:rsidRPr="00000000" w14:paraId="0000011C">
      <w:pPr>
        <w:keepNext w:val="1"/>
        <w:tabs>
          <w:tab w:val="left" w:leader="none" w:pos="0"/>
        </w:tabs>
        <w:spacing w:line="360" w:lineRule="auto"/>
        <w:jc w:val="center"/>
        <w:rPr>
          <w:sz w:val="26"/>
          <w:szCs w:val="26"/>
        </w:rPr>
      </w:pPr>
      <w:bookmarkStart w:colFirst="0" w:colLast="0" w:name="_heading=h.g2ukbw5dg078" w:id="81"/>
      <w:bookmarkEnd w:id="81"/>
      <w:r w:rsidDel="00000000" w:rsidR="00000000" w:rsidRPr="00000000">
        <w:rPr>
          <w:b w:val="1"/>
          <w:color w:val="0000ff"/>
          <w:sz w:val="26"/>
          <w:szCs w:val="26"/>
          <w:u w:val="single"/>
          <w:rtl w:val="0"/>
        </w:rPr>
        <w:t xml:space="preserve">Εικόνα 3.2.5</w:t>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2068</wp:posOffset>
            </wp:positionH>
            <wp:positionV relativeFrom="paragraph">
              <wp:posOffset>114300</wp:posOffset>
            </wp:positionV>
            <wp:extent cx="5471485" cy="3073400"/>
            <wp:effectExtent b="0" l="0" r="0" t="0"/>
            <wp:wrapTopAndBottom distB="114300" distT="114300"/>
            <wp:docPr id="4" name="image20.png"/>
            <a:graphic>
              <a:graphicData uri="http://schemas.openxmlformats.org/drawingml/2006/picture">
                <pic:pic>
                  <pic:nvPicPr>
                    <pic:cNvPr id="0" name="image20.png"/>
                    <pic:cNvPicPr preferRelativeResize="0"/>
                  </pic:nvPicPr>
                  <pic:blipFill>
                    <a:blip r:embed="rId33"/>
                    <a:srcRect b="0" l="0" r="0" t="0"/>
                    <a:stretch>
                      <a:fillRect/>
                    </a:stretch>
                  </pic:blipFill>
                  <pic:spPr>
                    <a:xfrm>
                      <a:off x="0" y="0"/>
                      <a:ext cx="5471485" cy="3073400"/>
                    </a:xfrm>
                    <a:prstGeom prst="rect"/>
                    <a:ln/>
                  </pic:spPr>
                </pic:pic>
              </a:graphicData>
            </a:graphic>
          </wp:anchor>
        </w:drawing>
      </w:r>
    </w:p>
    <w:p w:rsidR="00000000" w:rsidDel="00000000" w:rsidP="00000000" w:rsidRDefault="00000000" w:rsidRPr="00000000" w14:paraId="0000011D">
      <w:pPr>
        <w:spacing w:line="360" w:lineRule="auto"/>
        <w:ind w:left="0" w:firstLine="0"/>
        <w:jc w:val="both"/>
        <w:rPr>
          <w:sz w:val="26"/>
          <w:szCs w:val="26"/>
        </w:rPr>
      </w:pPr>
      <w:bookmarkStart w:colFirst="0" w:colLast="0" w:name="_heading=h.1l1jflrtkiic" w:id="124"/>
      <w:bookmarkEnd w:id="124"/>
      <w:r w:rsidDel="00000000" w:rsidR="00000000" w:rsidRPr="00000000">
        <w:rPr>
          <w:rtl w:val="0"/>
        </w:rPr>
      </w:r>
    </w:p>
    <w:p w:rsidR="00000000" w:rsidDel="00000000" w:rsidP="00000000" w:rsidRDefault="00000000" w:rsidRPr="00000000" w14:paraId="0000011E">
      <w:pPr>
        <w:spacing w:line="360" w:lineRule="auto"/>
        <w:ind w:left="0" w:firstLine="0"/>
        <w:jc w:val="both"/>
        <w:rPr>
          <w:sz w:val="26"/>
          <w:szCs w:val="26"/>
        </w:rPr>
      </w:pPr>
      <w:bookmarkStart w:colFirst="0" w:colLast="0" w:name="_heading=h.c7zvki69pzyb" w:id="125"/>
      <w:bookmarkEnd w:id="125"/>
      <w:r w:rsidDel="00000000" w:rsidR="00000000" w:rsidRPr="00000000">
        <w:rPr>
          <w:sz w:val="26"/>
          <w:szCs w:val="26"/>
          <w:rtl w:val="0"/>
        </w:rPr>
        <w:tab/>
        <w:t xml:space="preserve">Μια tactile συσκευή κρίνεται με βάση μερικών χαρακτηριστικών, τα οποία μοιράζεται με τις απλότερες συσκευές VR Controller. Ποιότητα κατασκευής, εργονομία, διάρκεια ζωής μπαταρίας και κόστος κατασκευής είναι τα βασικά χαρακτηριστικά. Συγκεκριμένα για αυτές τις συσκευές, η ποιότητα προσομοίωσης αφής έχει μεγάλη σημασία, δηλαδή η ποσότητα των motors, σε ποια σημεία στο χέρι ή σε ολόκληρο το σώμα βρίσκονται. Αρκετά γάντια καταλήγουν να είναι αρκετά πιο βαρεία ή να είναι καλωδιωμένα αντί για ασύρματα. Γενικότερα, ένας καταναλωτής θα πρέπει να πληρώσει αρκετά περισσότερα χρήματα για να βιώσει την εμπειρία της tactile τεχνολογίας, από 500$ μέχρι και 15.000$, ενώ μία στολή μπορεί να κοστίσει από 700$ μέχρι και 13.000$ [30], [35], [36].</w:t>
      </w:r>
    </w:p>
    <w:p w:rsidR="00000000" w:rsidDel="00000000" w:rsidP="00000000" w:rsidRDefault="00000000" w:rsidRPr="00000000" w14:paraId="0000011F">
      <w:pPr>
        <w:spacing w:line="360" w:lineRule="auto"/>
        <w:ind w:left="0" w:firstLine="0"/>
        <w:jc w:val="both"/>
        <w:rPr>
          <w:sz w:val="26"/>
          <w:szCs w:val="26"/>
        </w:rPr>
      </w:pPr>
      <w:bookmarkStart w:colFirst="0" w:colLast="0" w:name="_heading=h.3ty7msq6r2fp" w:id="126"/>
      <w:bookmarkEnd w:id="126"/>
      <w:r w:rsidDel="00000000" w:rsidR="00000000" w:rsidRPr="00000000">
        <w:rPr>
          <w:rtl w:val="0"/>
        </w:rPr>
      </w:r>
    </w:p>
    <w:p w:rsidR="00000000" w:rsidDel="00000000" w:rsidP="00000000" w:rsidRDefault="00000000" w:rsidRPr="00000000" w14:paraId="00000120">
      <w:pPr>
        <w:spacing w:line="360" w:lineRule="auto"/>
        <w:ind w:left="0" w:firstLine="0"/>
        <w:jc w:val="both"/>
        <w:rPr>
          <w:sz w:val="26"/>
          <w:szCs w:val="26"/>
        </w:rPr>
      </w:pPr>
      <w:bookmarkStart w:colFirst="0" w:colLast="0" w:name="_heading=h.h9x9oyb0ervc" w:id="127"/>
      <w:bookmarkEnd w:id="127"/>
      <w:r w:rsidDel="00000000" w:rsidR="00000000" w:rsidRPr="00000000">
        <w:rPr>
          <w:rtl w:val="0"/>
        </w:rPr>
      </w:r>
    </w:p>
    <w:p w:rsidR="00000000" w:rsidDel="00000000" w:rsidP="00000000" w:rsidRDefault="00000000" w:rsidRPr="00000000" w14:paraId="00000121">
      <w:pPr>
        <w:keepNext w:val="1"/>
        <w:tabs>
          <w:tab w:val="left" w:leader="none" w:pos="0"/>
        </w:tabs>
        <w:spacing w:line="360" w:lineRule="auto"/>
        <w:jc w:val="both"/>
        <w:rPr>
          <w:b w:val="1"/>
          <w:sz w:val="28"/>
          <w:szCs w:val="28"/>
        </w:rPr>
      </w:pPr>
      <w:bookmarkStart w:colFirst="0" w:colLast="0" w:name="_heading=h.1y810tw" w:id="32"/>
      <w:bookmarkEnd w:id="32"/>
      <w:r w:rsidDel="00000000" w:rsidR="00000000" w:rsidRPr="00000000">
        <w:rPr>
          <w:b w:val="1"/>
          <w:sz w:val="28"/>
          <w:szCs w:val="28"/>
          <w:rtl w:val="0"/>
        </w:rPr>
        <w:t xml:space="preserve">3.3 </w:t>
        <w:tab/>
      </w:r>
      <w:bookmarkStart w:colFirst="0" w:colLast="0" w:name="bookmark=id.vhnoejuoxmtj" w:id="128"/>
      <w:bookmarkEnd w:id="128"/>
      <w:r w:rsidDel="00000000" w:rsidR="00000000" w:rsidRPr="00000000">
        <w:rPr>
          <w:b w:val="1"/>
          <w:sz w:val="28"/>
          <w:szCs w:val="28"/>
          <w:rtl w:val="0"/>
        </w:rPr>
        <w:t xml:space="preserve">Προσομοίωση Θερμότητας </w:t>
      </w:r>
    </w:p>
    <w:p w:rsidR="00000000" w:rsidDel="00000000" w:rsidP="00000000" w:rsidRDefault="00000000" w:rsidRPr="00000000" w14:paraId="00000122">
      <w:pPr>
        <w:spacing w:line="360" w:lineRule="auto"/>
        <w:ind w:firstLine="720"/>
        <w:jc w:val="both"/>
        <w:rPr>
          <w:sz w:val="26"/>
          <w:szCs w:val="26"/>
        </w:rPr>
      </w:pPr>
      <w:bookmarkStart w:colFirst="0" w:colLast="0" w:name="_heading=h.4i7ojhp" w:id="33"/>
      <w:bookmarkEnd w:id="33"/>
      <w:r w:rsidDel="00000000" w:rsidR="00000000" w:rsidRPr="00000000">
        <w:rPr>
          <w:sz w:val="26"/>
          <w:szCs w:val="26"/>
          <w:rtl w:val="0"/>
        </w:rPr>
        <w:t xml:space="preserve">Η προσομοίωση θερμότητας προσφέρει μία καινούργια διάσταση στον τομέα της απτικής διεπαφής. Είναι ακόμα σε πρώιμα στάδια, αλλά υπάρχουν αρκετά πρωτότυπα. Η ιδέα είναι, όταν ο χρήστης ακουμπήσει ένα αντικείμενο στον ψηφιακό χώρο, να νιώθει την θερμοκρασία του αντικειμένου αυτού. Η τεχνολογία αυτή είναι διαθέσιμη σε απτικά γάντια, με προσπάθειες ανάπτυξης σε απτικές στολές.</w:t>
      </w:r>
    </w:p>
    <w:p w:rsidR="00000000" w:rsidDel="00000000" w:rsidP="00000000" w:rsidRDefault="00000000" w:rsidRPr="00000000" w14:paraId="00000123">
      <w:pPr>
        <w:spacing w:line="360" w:lineRule="auto"/>
        <w:ind w:firstLine="720"/>
        <w:jc w:val="both"/>
        <w:rPr>
          <w:sz w:val="26"/>
          <w:szCs w:val="26"/>
        </w:rPr>
      </w:pPr>
      <w:bookmarkStart w:colFirst="0" w:colLast="0" w:name="_heading=h.se56voe15fw8" w:id="129"/>
      <w:bookmarkEnd w:id="129"/>
      <w:r w:rsidDel="00000000" w:rsidR="00000000" w:rsidRPr="00000000">
        <w:rPr>
          <w:sz w:val="26"/>
          <w:szCs w:val="26"/>
          <w:rtl w:val="0"/>
        </w:rPr>
        <w:t xml:space="preserve">Ένα πρωτότυπο χρησιμοποιεί TEDs, δηλαδή θερμοηλεκτρικούς μετατροπείς, για την προσομοίωση θερμότητας, έχοντας την δυνατότητα να αλλάξουν μέχρι και 10 βαθμούς ανά μισό δευτερόλεπτο [33]. Το κύριο πρόβλημα με τους TED, είναι ότι είναι σκληροί, οπότε δύσκολο να τοποθετηθούν σε ένα γάντι, σπρώχνοντας προσπάθειες από ερευνητές για ελαστικά TEDs [34]. Άλλα πρωτότυπα προσφέρουν την ιδέα μικρών δεξαμενών νερού μέσα στο γάντι, οι οποίες θα ζέσταιναν ή θα κρύωναν το νερό, παράγοντας την προσομοίωση θερμοκρασίας [14].</w:t>
      </w:r>
    </w:p>
    <w:p w:rsidR="00000000" w:rsidDel="00000000" w:rsidP="00000000" w:rsidRDefault="00000000" w:rsidRPr="00000000" w14:paraId="00000124">
      <w:pPr>
        <w:keepNext w:val="1"/>
        <w:tabs>
          <w:tab w:val="left" w:leader="none" w:pos="0"/>
        </w:tabs>
        <w:spacing w:line="360" w:lineRule="auto"/>
        <w:jc w:val="center"/>
        <w:rPr>
          <w:sz w:val="26"/>
          <w:szCs w:val="26"/>
        </w:rPr>
      </w:pPr>
      <w:bookmarkStart w:colFirst="0" w:colLast="0" w:name="_heading=h.g2ukbw5dg078" w:id="81"/>
      <w:bookmarkEnd w:id="81"/>
      <w:r w:rsidDel="00000000" w:rsidR="00000000" w:rsidRPr="00000000">
        <w:rPr>
          <w:b w:val="1"/>
          <w:color w:val="0000ff"/>
          <w:sz w:val="26"/>
          <w:szCs w:val="26"/>
          <w:u w:val="single"/>
          <w:rtl w:val="0"/>
        </w:rPr>
        <w:t xml:space="preserve">Εικόνα 3.3.1</w:t>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-459894</wp:posOffset>
            </wp:positionH>
            <wp:positionV relativeFrom="paragraph">
              <wp:posOffset>179022</wp:posOffset>
            </wp:positionV>
            <wp:extent cx="6390448" cy="2093039"/>
            <wp:effectExtent b="0" l="0" r="0" t="0"/>
            <wp:wrapTopAndBottom distB="114300" distT="114300"/>
            <wp:docPr id="10" name="image1.png"/>
            <a:graphic>
              <a:graphicData uri="http://schemas.openxmlformats.org/drawingml/2006/picture">
                <pic:pic>
                  <pic:nvPicPr>
                    <pic:cNvPr id="0" name="image1.png"/>
                    <pic:cNvPicPr preferRelativeResize="0"/>
                  </pic:nvPicPr>
                  <pic:blipFill>
                    <a:blip r:embed="rId34"/>
                    <a:srcRect b="0" l="0" r="0" t="0"/>
                    <a:stretch>
                      <a:fillRect/>
                    </a:stretch>
                  </pic:blipFill>
                  <pic:spPr>
                    <a:xfrm>
                      <a:off x="0" y="0"/>
                      <a:ext cx="6390448" cy="2093039"/>
                    </a:xfrm>
                    <a:prstGeom prst="rect"/>
                    <a:ln/>
                  </pic:spPr>
                </pic:pic>
              </a:graphicData>
            </a:graphic>
          </wp:anchor>
        </w:drawing>
      </w:r>
    </w:p>
    <w:p w:rsidR="00000000" w:rsidDel="00000000" w:rsidP="00000000" w:rsidRDefault="00000000" w:rsidRPr="00000000" w14:paraId="00000125">
      <w:pPr>
        <w:spacing w:line="360" w:lineRule="auto"/>
        <w:ind w:firstLine="720"/>
        <w:jc w:val="both"/>
        <w:rPr>
          <w:sz w:val="26"/>
          <w:szCs w:val="26"/>
        </w:rPr>
      </w:pPr>
      <w:bookmarkStart w:colFirst="0" w:colLast="0" w:name="_heading=h.l38pefpyebe5" w:id="130"/>
      <w:bookmarkEnd w:id="130"/>
      <w:r w:rsidDel="00000000" w:rsidR="00000000" w:rsidRPr="00000000">
        <w:rPr>
          <w:rtl w:val="0"/>
        </w:rPr>
      </w:r>
    </w:p>
    <w:p w:rsidR="00000000" w:rsidDel="00000000" w:rsidP="00000000" w:rsidRDefault="00000000" w:rsidRPr="00000000" w14:paraId="00000126">
      <w:pPr>
        <w:spacing w:line="360" w:lineRule="auto"/>
        <w:ind w:left="0" w:firstLine="0"/>
        <w:jc w:val="both"/>
        <w:rPr>
          <w:sz w:val="26"/>
          <w:szCs w:val="26"/>
        </w:rPr>
      </w:pPr>
      <w:bookmarkStart w:colFirst="0" w:colLast="0" w:name="_heading=h.5273gtdconlr" w:id="131"/>
      <w:bookmarkEnd w:id="131"/>
      <w:r w:rsidDel="00000000" w:rsidR="00000000" w:rsidRPr="00000000">
        <w:rPr>
          <w:rtl w:val="0"/>
        </w:rPr>
      </w:r>
    </w:p>
    <w:p w:rsidR="00000000" w:rsidDel="00000000" w:rsidP="00000000" w:rsidRDefault="00000000" w:rsidRPr="00000000" w14:paraId="00000127">
      <w:pPr>
        <w:spacing w:line="360" w:lineRule="auto"/>
        <w:ind w:firstLine="720"/>
        <w:jc w:val="both"/>
        <w:rPr>
          <w:sz w:val="26"/>
          <w:szCs w:val="26"/>
        </w:rPr>
      </w:pPr>
      <w:bookmarkStart w:colFirst="0" w:colLast="0" w:name="_heading=h.jtjw9vyo1bz1" w:id="132"/>
      <w:bookmarkEnd w:id="132"/>
      <w:r w:rsidDel="00000000" w:rsidR="00000000" w:rsidRPr="00000000">
        <w:rPr>
          <w:sz w:val="26"/>
          <w:szCs w:val="26"/>
          <w:rtl w:val="0"/>
        </w:rPr>
        <w:t xml:space="preserve">Η τεχνολογία αυτή είναι σε πρώιμο στάδιο και η πρόσβαση σε συσκευές προσομοίωσης θερμοκρασίας είναι περιορισμένες. Παρόλα αυτά, οι διαθέσιμες συσκευές θα κρίνονται από τα τυπικά χαρακτηριστικά που κρίνονται συσκευές απτικών διεπαφών, όπως ποιότητα και κόστος κατασκευής. Ανάλογα τον τρόπο θέρμανσης, πιθανόν θα είναι κριτήριο και η ηλεκτρική τροφοδοσία, καθώς και η ταχύτητα αλλαγής θερμοκρασίας, για μία πιο “responsive” εμπειρία. Η τεχνολογία αυτή είναι ακόμα σε αρχικά στάδια και πρακτικά, δεν υπάρχει ακόμα καταναλωτική αγορά για thermal haptic συσκευές, οπότε η εκτίμηση αγοράς και κόστους είναι αδύνατον.</w:t>
      </w:r>
    </w:p>
    <w:p w:rsidR="00000000" w:rsidDel="00000000" w:rsidP="00000000" w:rsidRDefault="00000000" w:rsidRPr="00000000" w14:paraId="00000128">
      <w:pPr>
        <w:spacing w:line="360" w:lineRule="auto"/>
        <w:ind w:firstLine="720"/>
        <w:jc w:val="both"/>
        <w:rPr>
          <w:sz w:val="26"/>
          <w:szCs w:val="26"/>
        </w:rPr>
      </w:pPr>
      <w:bookmarkStart w:colFirst="0" w:colLast="0" w:name="_heading=h.4i7ojhp" w:id="33"/>
      <w:bookmarkEnd w:id="33"/>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2068</wp:posOffset>
            </wp:positionH>
            <wp:positionV relativeFrom="paragraph">
              <wp:posOffset>160948</wp:posOffset>
            </wp:positionV>
            <wp:extent cx="5471485" cy="2578100"/>
            <wp:effectExtent b="0" l="0" r="0" t="0"/>
            <wp:wrapTopAndBottom distB="114300" distT="114300"/>
            <wp:docPr id="12" name="image10.png"/>
            <a:graphic>
              <a:graphicData uri="http://schemas.openxmlformats.org/drawingml/2006/picture">
                <pic:pic>
                  <pic:nvPicPr>
                    <pic:cNvPr id="0" name="image10.png"/>
                    <pic:cNvPicPr preferRelativeResize="0"/>
                  </pic:nvPicPr>
                  <pic:blipFill>
                    <a:blip r:embed="rId35"/>
                    <a:srcRect b="0" l="0" r="0" t="0"/>
                    <a:stretch>
                      <a:fillRect/>
                    </a:stretch>
                  </pic:blipFill>
                  <pic:spPr>
                    <a:xfrm>
                      <a:off x="0" y="0"/>
                      <a:ext cx="5471485" cy="2578100"/>
                    </a:xfrm>
                    <a:prstGeom prst="rect"/>
                    <a:ln/>
                  </pic:spPr>
                </pic:pic>
              </a:graphicData>
            </a:graphic>
          </wp:anchor>
        </w:drawing>
      </w:r>
    </w:p>
    <w:p w:rsidR="00000000" w:rsidDel="00000000" w:rsidP="00000000" w:rsidRDefault="00000000" w:rsidRPr="00000000" w14:paraId="00000129">
      <w:pPr>
        <w:keepNext w:val="1"/>
        <w:tabs>
          <w:tab w:val="left" w:leader="none" w:pos="0"/>
        </w:tabs>
        <w:spacing w:line="360" w:lineRule="auto"/>
        <w:jc w:val="center"/>
        <w:rPr>
          <w:sz w:val="24"/>
          <w:szCs w:val="24"/>
        </w:rPr>
      </w:pPr>
      <w:bookmarkStart w:colFirst="0" w:colLast="0" w:name="_heading=h.g2ukbw5dg078" w:id="81"/>
      <w:bookmarkEnd w:id="81"/>
      <w:r w:rsidDel="00000000" w:rsidR="00000000" w:rsidRPr="00000000">
        <w:rPr>
          <w:b w:val="1"/>
          <w:color w:val="0000ff"/>
          <w:sz w:val="26"/>
          <w:szCs w:val="26"/>
          <w:u w:val="single"/>
          <w:rtl w:val="0"/>
        </w:rPr>
        <w:t xml:space="preserve">Εικόνα 3.3.2</w:t>
      </w:r>
      <w:r w:rsidDel="00000000" w:rsidR="00000000" w:rsidRPr="00000000">
        <w:rPr>
          <w:rtl w:val="0"/>
        </w:rPr>
      </w:r>
    </w:p>
    <w:p w:rsidR="00000000" w:rsidDel="00000000" w:rsidP="00000000" w:rsidRDefault="00000000" w:rsidRPr="00000000" w14:paraId="0000012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20"/>
        <w:jc w:val="both"/>
        <w:rPr>
          <w:sz w:val="24"/>
          <w:szCs w:val="24"/>
        </w:rPr>
      </w:pPr>
      <w:r w:rsidDel="00000000" w:rsidR="00000000" w:rsidRPr="00000000">
        <w:rPr>
          <w:rtl w:val="0"/>
        </w:rPr>
      </w:r>
    </w:p>
    <w:p w:rsidR="00000000" w:rsidDel="00000000" w:rsidP="00000000" w:rsidRDefault="00000000" w:rsidRPr="00000000" w14:paraId="0000012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20"/>
        <w:jc w:val="both"/>
        <w:rPr>
          <w:sz w:val="24"/>
          <w:szCs w:val="24"/>
        </w:rPr>
      </w:pPr>
      <w:r w:rsidDel="00000000" w:rsidR="00000000" w:rsidRPr="00000000">
        <w:rPr>
          <w:rtl w:val="0"/>
        </w:rPr>
      </w:r>
    </w:p>
    <w:p w:rsidR="00000000" w:rsidDel="00000000" w:rsidP="00000000" w:rsidRDefault="00000000" w:rsidRPr="00000000" w14:paraId="0000012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20"/>
        <w:jc w:val="both"/>
        <w:rPr>
          <w:sz w:val="24"/>
          <w:szCs w:val="24"/>
        </w:rPr>
      </w:pPr>
      <w:r w:rsidDel="00000000" w:rsidR="00000000" w:rsidRPr="00000000">
        <w:rPr>
          <w:rtl w:val="0"/>
        </w:rPr>
      </w:r>
    </w:p>
    <w:p w:rsidR="00000000" w:rsidDel="00000000" w:rsidP="00000000" w:rsidRDefault="00000000" w:rsidRPr="00000000" w14:paraId="0000012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20"/>
        <w:jc w:val="both"/>
        <w:rPr>
          <w:sz w:val="24"/>
          <w:szCs w:val="24"/>
        </w:rPr>
      </w:pPr>
      <w:r w:rsidDel="00000000" w:rsidR="00000000" w:rsidRPr="00000000">
        <w:rPr>
          <w:rtl w:val="0"/>
        </w:rPr>
      </w:r>
    </w:p>
    <w:p w:rsidR="00000000" w:rsidDel="00000000" w:rsidP="00000000" w:rsidRDefault="00000000" w:rsidRPr="00000000" w14:paraId="0000012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20"/>
        <w:jc w:val="both"/>
        <w:rPr>
          <w:sz w:val="24"/>
          <w:szCs w:val="24"/>
        </w:rPr>
      </w:pPr>
      <w:r w:rsidDel="00000000" w:rsidR="00000000" w:rsidRPr="00000000">
        <w:rPr>
          <w:rtl w:val="0"/>
        </w:rPr>
      </w:r>
    </w:p>
    <w:p w:rsidR="00000000" w:rsidDel="00000000" w:rsidP="00000000" w:rsidRDefault="00000000" w:rsidRPr="00000000" w14:paraId="0000012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20"/>
        <w:jc w:val="both"/>
        <w:rPr>
          <w:sz w:val="24"/>
          <w:szCs w:val="24"/>
        </w:rPr>
      </w:pPr>
      <w:r w:rsidDel="00000000" w:rsidR="00000000" w:rsidRPr="00000000">
        <w:rPr>
          <w:rtl w:val="0"/>
        </w:rPr>
      </w:r>
    </w:p>
    <w:p w:rsidR="00000000" w:rsidDel="00000000" w:rsidP="00000000" w:rsidRDefault="00000000" w:rsidRPr="00000000" w14:paraId="0000013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20"/>
        <w:jc w:val="both"/>
        <w:rPr>
          <w:sz w:val="24"/>
          <w:szCs w:val="24"/>
        </w:rPr>
      </w:pPr>
      <w:r w:rsidDel="00000000" w:rsidR="00000000" w:rsidRPr="00000000">
        <w:rPr>
          <w:rtl w:val="0"/>
        </w:rPr>
      </w:r>
    </w:p>
    <w:p w:rsidR="00000000" w:rsidDel="00000000" w:rsidP="00000000" w:rsidRDefault="00000000" w:rsidRPr="00000000" w14:paraId="0000013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20"/>
        <w:jc w:val="both"/>
        <w:rPr>
          <w:sz w:val="24"/>
          <w:szCs w:val="24"/>
        </w:rPr>
      </w:pPr>
      <w:r w:rsidDel="00000000" w:rsidR="00000000" w:rsidRPr="00000000">
        <w:rPr>
          <w:rtl w:val="0"/>
        </w:rPr>
      </w:r>
    </w:p>
    <w:p w:rsidR="00000000" w:rsidDel="00000000" w:rsidP="00000000" w:rsidRDefault="00000000" w:rsidRPr="00000000" w14:paraId="0000013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20"/>
        <w:jc w:val="both"/>
        <w:rPr>
          <w:sz w:val="24"/>
          <w:szCs w:val="24"/>
        </w:rPr>
      </w:pPr>
      <w:r w:rsidDel="00000000" w:rsidR="00000000" w:rsidRPr="00000000">
        <w:rPr>
          <w:rtl w:val="0"/>
        </w:rPr>
      </w:r>
    </w:p>
    <w:p w:rsidR="00000000" w:rsidDel="00000000" w:rsidP="00000000" w:rsidRDefault="00000000" w:rsidRPr="00000000" w14:paraId="0000013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sz w:val="24"/>
          <w:szCs w:val="24"/>
        </w:rPr>
      </w:pPr>
      <w:r w:rsidDel="00000000" w:rsidR="00000000" w:rsidRPr="00000000">
        <w:rPr>
          <w:rtl w:val="0"/>
        </w:rPr>
      </w:r>
    </w:p>
    <w:p w:rsidR="00000000" w:rsidDel="00000000" w:rsidP="00000000" w:rsidRDefault="00000000" w:rsidRPr="00000000" w14:paraId="0000013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sz w:val="24"/>
          <w:szCs w:val="24"/>
        </w:rPr>
      </w:pPr>
      <w:r w:rsidDel="00000000" w:rsidR="00000000" w:rsidRPr="00000000">
        <w:rPr>
          <w:rtl w:val="0"/>
        </w:rPr>
      </w:r>
    </w:p>
    <w:p w:rsidR="00000000" w:rsidDel="00000000" w:rsidP="00000000" w:rsidRDefault="00000000" w:rsidRPr="00000000" w14:paraId="0000013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20"/>
        <w:jc w:val="both"/>
        <w:rPr>
          <w:sz w:val="24"/>
          <w:szCs w:val="24"/>
        </w:rPr>
      </w:pPr>
      <w:r w:rsidDel="00000000" w:rsidR="00000000" w:rsidRPr="00000000">
        <w:rPr>
          <w:rtl w:val="0"/>
        </w:rPr>
      </w:r>
    </w:p>
    <w:p w:rsidR="00000000" w:rsidDel="00000000" w:rsidP="00000000" w:rsidRDefault="00000000" w:rsidRPr="00000000" w14:paraId="0000013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20"/>
        <w:jc w:val="both"/>
        <w:rPr>
          <w:sz w:val="24"/>
          <w:szCs w:val="24"/>
        </w:rPr>
      </w:pPr>
      <w:r w:rsidDel="00000000" w:rsidR="00000000" w:rsidRPr="00000000">
        <w:rPr>
          <w:rtl w:val="0"/>
        </w:rPr>
      </w:r>
    </w:p>
    <w:p w:rsidR="00000000" w:rsidDel="00000000" w:rsidP="00000000" w:rsidRDefault="00000000" w:rsidRPr="00000000" w14:paraId="0000013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20"/>
        <w:jc w:val="both"/>
        <w:rPr>
          <w:sz w:val="24"/>
          <w:szCs w:val="24"/>
        </w:rPr>
      </w:pPr>
      <w:r w:rsidDel="00000000" w:rsidR="00000000" w:rsidRPr="00000000">
        <w:rPr>
          <w:rtl w:val="0"/>
        </w:rPr>
      </w:r>
    </w:p>
    <w:p w:rsidR="00000000" w:rsidDel="00000000" w:rsidP="00000000" w:rsidRDefault="00000000" w:rsidRPr="00000000" w14:paraId="0000013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20"/>
        <w:jc w:val="both"/>
        <w:rPr>
          <w:sz w:val="24"/>
          <w:szCs w:val="24"/>
        </w:rPr>
      </w:pPr>
      <w:r w:rsidDel="00000000" w:rsidR="00000000" w:rsidRPr="00000000">
        <w:rPr>
          <w:rtl w:val="0"/>
        </w:rPr>
      </w:r>
    </w:p>
    <w:p w:rsidR="00000000" w:rsidDel="00000000" w:rsidP="00000000" w:rsidRDefault="00000000" w:rsidRPr="00000000" w14:paraId="0000013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sz w:val="24"/>
          <w:szCs w:val="24"/>
        </w:rPr>
      </w:pPr>
      <w:r w:rsidDel="00000000" w:rsidR="00000000" w:rsidRPr="00000000">
        <w:rPr>
          <w:rtl w:val="0"/>
        </w:rPr>
      </w:r>
    </w:p>
    <w:bookmarkStart w:colFirst="0" w:colLast="0" w:name="bookmark=id.clmodj6pviam" w:id="133"/>
    <w:bookmarkEnd w:id="133"/>
    <w:p w:rsidR="00000000" w:rsidDel="00000000" w:rsidP="00000000" w:rsidRDefault="00000000" w:rsidRPr="00000000" w14:paraId="0000013A">
      <w:pPr>
        <w:keepNext w:val="1"/>
        <w:keepLines w:val="0"/>
        <w:pageBreakBefore w:val="0"/>
        <w:widowControl w:val="1"/>
        <w:pBdr>
          <w:top w:space="0" w:sz="0" w:val="nil"/>
          <w:left w:space="0" w:sz="0" w:val="nil"/>
          <w:bottom w:space="0" w:sz="0" w:val="nil"/>
          <w:right w:space="0" w:sz="0" w:val="nil"/>
          <w:between w:space="0" w:sz="0" w:val="nil"/>
        </w:pBdr>
        <w:shd w:fill="auto" w:val="clear"/>
        <w:tabs>
          <w:tab w:val="left" w:leader="none" w:pos="0"/>
        </w:tabs>
        <w:spacing w:after="0" w:before="0" w:line="360" w:lineRule="auto"/>
        <w:ind w:right="0"/>
        <w:jc w:val="both"/>
        <w:rPr>
          <w:rFonts w:ascii="Times New Roman" w:cs="Times New Roman" w:eastAsia="Times New Roman" w:hAnsi="Times New Roman"/>
          <w:b w:val="1"/>
          <w:i w:val="0"/>
          <w:smallCaps w:val="0"/>
          <w:strike w:val="0"/>
          <w:color w:val="000000"/>
          <w:sz w:val="32"/>
          <w:szCs w:val="32"/>
          <w:u w:val="none"/>
          <w:shd w:fill="auto" w:val="clear"/>
          <w:vertAlign w:val="baseline"/>
        </w:rPr>
      </w:pPr>
      <w:bookmarkStart w:colFirst="0" w:colLast="0" w:name="_heading=h.147n2zr" w:id="134"/>
      <w:bookmarkEnd w:id="134"/>
      <w:r w:rsidDel="00000000" w:rsidR="00000000" w:rsidRPr="00000000">
        <w:rPr>
          <w:b w:val="1"/>
          <w:sz w:val="32"/>
          <w:szCs w:val="32"/>
          <w:rtl w:val="0"/>
        </w:rPr>
        <w:t xml:space="preserve">4</w:t>
        <w:tab/>
      </w:r>
      <w:r w:rsidDel="00000000" w:rsidR="00000000" w:rsidRPr="00000000">
        <w:rPr>
          <w:rFonts w:ascii="Times New Roman" w:cs="Times New Roman" w:eastAsia="Times New Roman" w:hAnsi="Times New Roman"/>
          <w:b w:val="1"/>
          <w:i w:val="0"/>
          <w:smallCaps w:val="0"/>
          <w:strike w:val="0"/>
          <w:color w:val="000000"/>
          <w:sz w:val="32"/>
          <w:szCs w:val="32"/>
          <w:u w:val="none"/>
          <w:shd w:fill="auto" w:val="clear"/>
          <w:vertAlign w:val="baseline"/>
          <w:rtl w:val="0"/>
        </w:rPr>
        <w:t xml:space="preserve">Επίλογος</w:t>
      </w:r>
    </w:p>
    <w:bookmarkStart w:colFirst="0" w:colLast="0" w:name="bookmark=id.zav9xtnf6jyz" w:id="135"/>
    <w:bookmarkEnd w:id="135"/>
    <w:p w:rsidR="00000000" w:rsidDel="00000000" w:rsidP="00000000" w:rsidRDefault="00000000" w:rsidRPr="00000000" w14:paraId="0000013B">
      <w:pPr>
        <w:keepNext w:val="1"/>
        <w:keepLines w:val="0"/>
        <w:pageBreakBefore w:val="0"/>
        <w:widowControl w:val="1"/>
        <w:pBdr>
          <w:top w:space="0" w:sz="0" w:val="nil"/>
          <w:left w:space="0" w:sz="0" w:val="nil"/>
          <w:bottom w:space="0" w:sz="0" w:val="nil"/>
          <w:right w:space="0" w:sz="0" w:val="nil"/>
          <w:between w:space="0" w:sz="0" w:val="nil"/>
        </w:pBdr>
        <w:shd w:fill="auto" w:val="clear"/>
        <w:tabs>
          <w:tab w:val="left" w:leader="none" w:pos="0"/>
        </w:tabs>
        <w:spacing w:after="0" w:before="0" w:line="360" w:lineRule="auto"/>
        <w:ind w:right="0"/>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b w:val="1"/>
          <w:sz w:val="28"/>
          <w:szCs w:val="28"/>
          <w:rtl w:val="0"/>
        </w:rPr>
        <w:t xml:space="preserve">4.1</w:t>
        <w:tab/>
      </w: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Σύνοψη και συμπεράσματα</w:t>
      </w:r>
    </w:p>
    <w:p w:rsidR="00000000" w:rsidDel="00000000" w:rsidP="00000000" w:rsidRDefault="00000000" w:rsidRPr="00000000" w14:paraId="0000013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20"/>
        <w:jc w:val="both"/>
        <w:rPr>
          <w:sz w:val="26"/>
          <w:szCs w:val="26"/>
        </w:rPr>
      </w:pPr>
      <w:bookmarkStart w:colFirst="0" w:colLast="0" w:name="_heading=h.m6ihk2s806r0" w:id="136"/>
      <w:bookmarkEnd w:id="136"/>
      <w:r w:rsidDel="00000000" w:rsidR="00000000" w:rsidRPr="00000000">
        <w:rPr>
          <w:sz w:val="26"/>
          <w:szCs w:val="26"/>
          <w:rtl w:val="0"/>
        </w:rPr>
        <w:t xml:space="preserve">Συνοψίζοντας, η εικονική πραγματικότητα είναι πολύ σημαντική, γιατί προσφέρει πολλές λύσεις σε προβλήματα στην εκπαίδευση, καθώς και μια πιο ρεαλιστική εμπειρία στον τομέα της ψυχαγωγίας. Όμως η ανάπτυξη της τεχνολογία αυτής φτάνει σε αδιέξοδο, χωρίς την συμπερίληψη των απτικών διεπαφών, επειδή προσφέρει παραπάνω αισθήσεις στην προσομοίωση. </w:t>
      </w:r>
    </w:p>
    <w:p w:rsidR="00000000" w:rsidDel="00000000" w:rsidP="00000000" w:rsidRDefault="00000000" w:rsidRPr="00000000" w14:paraId="0000013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20"/>
        <w:jc w:val="both"/>
        <w:rPr>
          <w:sz w:val="26"/>
          <w:szCs w:val="26"/>
        </w:rPr>
      </w:pPr>
      <w:bookmarkStart w:colFirst="0" w:colLast="0" w:name="_heading=h.jarhxk22r1h9" w:id="137"/>
      <w:bookmarkEnd w:id="137"/>
      <w:r w:rsidDel="00000000" w:rsidR="00000000" w:rsidRPr="00000000">
        <w:rPr>
          <w:sz w:val="26"/>
          <w:szCs w:val="26"/>
          <w:rtl w:val="0"/>
        </w:rPr>
        <w:t xml:space="preserve">Η τεχνολογία της απλής δόνησης για διεπαφή υπήρχε ήδη σε μοντέρνα κινητά και controller και μάλιστα έχει ρίζες από την εποχή του δευτέρου παγκοσμίου πολέμου. Η εισαγωγή της tactile τεχνολογίας προσφέρει μία πιο ανεπτυγμένη διεπαφή και κάνει τον χρήστη immersed στην προσομοίωση, επειδή προσομοιώνει την αφή, προσφέροντας ακόμα περισσότερες πληροφορίες, σε σχέση με την απλή δόνηση που επικυρώνει απλώς αν ο χρήστης αγγίζει κάτι. Πέρα από την αφή, υπάρχουν νέα μοντέλα προσομοίωσης θερμότητας τα οποία προσφέρουν ακόμα μια νέα πληροφορία στην προσομοίωση, αλλά είναι ακόμα σε πειραματικό επίπεδο.</w:t>
      </w:r>
    </w:p>
    <w:p w:rsidR="00000000" w:rsidDel="00000000" w:rsidP="00000000" w:rsidRDefault="00000000" w:rsidRPr="00000000" w14:paraId="0000013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20"/>
        <w:jc w:val="both"/>
        <w:rPr>
          <w:sz w:val="26"/>
          <w:szCs w:val="26"/>
        </w:rPr>
      </w:pPr>
      <w:bookmarkStart w:colFirst="0" w:colLast="0" w:name="_heading=h.9iif39qm8cay" w:id="138"/>
      <w:bookmarkEnd w:id="138"/>
      <w:r w:rsidDel="00000000" w:rsidR="00000000" w:rsidRPr="00000000">
        <w:rPr>
          <w:sz w:val="26"/>
          <w:szCs w:val="26"/>
          <w:rtl w:val="0"/>
        </w:rPr>
        <w:t xml:space="preserve">Το συμπέρασμα που μπορεί να βγάλει κανείς, διαβάζοντας το κείμενο αυτό είναι ότι οι απτικές διεπαφές ενώ είναι τόσο σημαντικές για την καλύτερη εμπειρία της εικονικής πραγματικότητας, στην πραγματικότητα, δεν είναι τόσο πολύ ανεπτυγμένες και εμφανίζουν διάφορα προβλήματα, με το πιο κύριο χαρακτηριστικό, η σχεδόν μηδενική πρόσβαση τους στον μέσο καταναλωτή. Αυτό στην ουσία συμβαίνει επειδή, ακόμα και η εικονική πραγματικότητα είναι σχετικά νέα τεχνολογία.  Μία κατασκευαστική εταιρία δεν θα διακινδύνευε να επενδύσει στο να αναπτύξει ένα κομμάτι της εικονικής πραγματικότητας χωρίς να ξέρει αν θα προχωρήσει. Τώρα που αυτό φαίνεται να έχει πετύχει, αρχίζουν οι εταιρείες να πάνω στην αίσθηση της αφής πραγματικά.</w:t>
      </w:r>
    </w:p>
    <w:p w:rsidR="00000000" w:rsidDel="00000000" w:rsidP="00000000" w:rsidRDefault="00000000" w:rsidRPr="00000000" w14:paraId="0000013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20"/>
        <w:jc w:val="both"/>
        <w:rPr>
          <w:sz w:val="26"/>
          <w:szCs w:val="26"/>
        </w:rPr>
      </w:pPr>
      <w:bookmarkStart w:colFirst="0" w:colLast="0" w:name="_heading=h.bb01c86q3o8" w:id="139"/>
      <w:bookmarkEnd w:id="139"/>
      <w:r w:rsidDel="00000000" w:rsidR="00000000" w:rsidRPr="00000000">
        <w:rPr>
          <w:rtl w:val="0"/>
        </w:rPr>
      </w:r>
    </w:p>
    <w:p w:rsidR="00000000" w:rsidDel="00000000" w:rsidP="00000000" w:rsidRDefault="00000000" w:rsidRPr="00000000" w14:paraId="00000140">
      <w:pPr>
        <w:keepNext w:val="1"/>
        <w:keepLines w:val="0"/>
        <w:pageBreakBefore w:val="0"/>
        <w:widowControl w:val="1"/>
        <w:pBdr>
          <w:top w:space="0" w:sz="0" w:val="nil"/>
          <w:left w:space="0" w:sz="0" w:val="nil"/>
          <w:bottom w:space="0" w:sz="0" w:val="nil"/>
          <w:right w:space="0" w:sz="0" w:val="nil"/>
          <w:between w:space="0" w:sz="0" w:val="nil"/>
        </w:pBdr>
        <w:shd w:fill="auto" w:val="clear"/>
        <w:tabs>
          <w:tab w:val="left" w:leader="none" w:pos="0"/>
        </w:tabs>
        <w:spacing w:after="0" w:before="0" w:line="360" w:lineRule="auto"/>
        <w:ind w:right="0"/>
        <w:jc w:val="both"/>
        <w:rPr>
          <w:b w:val="1"/>
          <w:sz w:val="28"/>
          <w:szCs w:val="28"/>
        </w:rPr>
      </w:pPr>
      <w:r w:rsidDel="00000000" w:rsidR="00000000" w:rsidRPr="00000000">
        <w:rPr>
          <w:b w:val="1"/>
          <w:sz w:val="28"/>
          <w:szCs w:val="28"/>
          <w:rtl w:val="0"/>
        </w:rPr>
        <w:t xml:space="preserve">4.2</w:t>
        <w:tab/>
      </w:r>
      <w:bookmarkStart w:colFirst="0" w:colLast="0" w:name="bookmark=id.5mqalxftql0s" w:id="140"/>
      <w:bookmarkEnd w:id="140"/>
      <w:r w:rsidDel="00000000" w:rsidR="00000000" w:rsidRPr="00000000">
        <w:rPr>
          <w:b w:val="1"/>
          <w:sz w:val="28"/>
          <w:szCs w:val="28"/>
          <w:rtl w:val="0"/>
        </w:rPr>
        <w:t xml:space="preserve">Προβλέψεις για το μέλλον</w:t>
      </w:r>
    </w:p>
    <w:p w:rsidR="00000000" w:rsidDel="00000000" w:rsidP="00000000" w:rsidRDefault="00000000" w:rsidRPr="00000000" w14:paraId="00000141">
      <w:pPr>
        <w:keepNext w:val="1"/>
        <w:keepLines w:val="0"/>
        <w:pageBreakBefore w:val="0"/>
        <w:widowControl w:val="1"/>
        <w:pBdr>
          <w:top w:space="0" w:sz="0" w:val="nil"/>
          <w:left w:space="0" w:sz="0" w:val="nil"/>
          <w:bottom w:space="0" w:sz="0" w:val="nil"/>
          <w:right w:space="0" w:sz="0" w:val="nil"/>
          <w:between w:space="0" w:sz="0" w:val="nil"/>
        </w:pBdr>
        <w:shd w:fill="auto" w:val="clear"/>
        <w:tabs>
          <w:tab w:val="left" w:leader="none" w:pos="0"/>
        </w:tabs>
        <w:spacing w:after="0" w:before="0" w:line="360" w:lineRule="auto"/>
        <w:ind w:right="0"/>
        <w:jc w:val="both"/>
        <w:rPr>
          <w:sz w:val="26"/>
          <w:szCs w:val="26"/>
        </w:rPr>
      </w:pPr>
      <w:r w:rsidDel="00000000" w:rsidR="00000000" w:rsidRPr="00000000">
        <w:rPr>
          <w:sz w:val="26"/>
          <w:szCs w:val="26"/>
          <w:rtl w:val="0"/>
        </w:rPr>
        <w:t xml:space="preserve"> </w:t>
        <w:tab/>
        <w:t xml:space="preserve">Είναι ξεκάθαρο ότι η εικονική πραγματικότητα σε συνδυασμό με τις απτικές διεπαφές είναι το επόμενο βήμα στην ψυχαγωγία. Για να μαντέψει κάποιος το μέλλον οφείλει απλώς να κοιτάξει το παρελθόν. Οι παλιές γενιές συχνά δυσκολεύονται να αποδεχτούν τους καινούργιους τρόπους διασκέδασης λόγω της έλλειψης εξοικείωσης και της συνήθειας σε διαφορετικές μορφές ψυχαγωγίας. Η παράδοση και οι παλιοί τρόποι διασκέδασης έχουν ενσωματωθεί βαθιά στην κουλτούρα τους, κάνοντάς τους ανθρώπους να αισθάνονται άβολα ή ακόμα και απορρίπτοντας τις νέες τάσεις. Η εισαγάγωγή της τόσο ”επικίνδυνης” εικονικής πραγματικότητας θα απαιτήσει όχι μόνο υπομονή για εξοικείωση αλλά και ενημέρωση για τις πραγματικές δυνατότητες της</w:t>
      </w:r>
    </w:p>
    <w:p w:rsidR="00000000" w:rsidDel="00000000" w:rsidP="00000000" w:rsidRDefault="00000000" w:rsidRPr="00000000" w14:paraId="00000142">
      <w:pPr>
        <w:keepNext w:val="1"/>
        <w:keepLines w:val="0"/>
        <w:pageBreakBefore w:val="0"/>
        <w:widowControl w:val="1"/>
        <w:pBdr>
          <w:top w:space="0" w:sz="0" w:val="nil"/>
          <w:left w:space="0" w:sz="0" w:val="nil"/>
          <w:bottom w:space="0" w:sz="0" w:val="nil"/>
          <w:right w:space="0" w:sz="0" w:val="nil"/>
          <w:between w:space="0" w:sz="0" w:val="nil"/>
        </w:pBdr>
        <w:shd w:fill="auto" w:val="clear"/>
        <w:tabs>
          <w:tab w:val="left" w:leader="none" w:pos="0"/>
        </w:tabs>
        <w:spacing w:after="0" w:before="0" w:line="360" w:lineRule="auto"/>
        <w:ind w:right="0"/>
        <w:jc w:val="both"/>
        <w:rPr>
          <w:sz w:val="26"/>
          <w:szCs w:val="26"/>
        </w:rPr>
      </w:pPr>
      <w:r w:rsidDel="00000000" w:rsidR="00000000" w:rsidRPr="00000000">
        <w:rPr>
          <w:sz w:val="26"/>
          <w:szCs w:val="26"/>
          <w:rtl w:val="0"/>
        </w:rPr>
        <w:tab/>
        <w:t xml:space="preserve">Επιπλέον, πολλές τεχνολογίες ξεκινούσαν με έναν στόχο διαφορετικό από την ψυχαγωγία, αλλά με μερικές αλλαγές προκαλούσαν διασκέδαση. Το μεγαλύτερο παράδειγμα είναι ο ηλεκτρονικός υπολογιστής, ο οποίος χρησιμοποιούνταν για υπολογισμούς, αλλά τροποποιήθηκε για να υπολογίζει πόρους βιντεοπαιχνιδιών. Ένας υπερυπολογιστής της NASA πριν από 40 χρόνια θα κόστιζε γύρω στο ένα εκατομμύριο ευρώ, ενώ σήμερα με παρώμιες δυνατότητες, είναι στην τσέπη του παντελονιού μας.</w:t>
      </w:r>
    </w:p>
    <w:p w:rsidR="00000000" w:rsidDel="00000000" w:rsidP="00000000" w:rsidRDefault="00000000" w:rsidRPr="00000000" w14:paraId="00000143">
      <w:pPr>
        <w:keepNext w:val="1"/>
        <w:keepLines w:val="0"/>
        <w:pageBreakBefore w:val="0"/>
        <w:widowControl w:val="1"/>
        <w:pBdr>
          <w:top w:space="0" w:sz="0" w:val="nil"/>
          <w:left w:space="0" w:sz="0" w:val="nil"/>
          <w:bottom w:space="0" w:sz="0" w:val="nil"/>
          <w:right w:space="0" w:sz="0" w:val="nil"/>
          <w:between w:space="0" w:sz="0" w:val="nil"/>
        </w:pBdr>
        <w:shd w:fill="auto" w:val="clear"/>
        <w:tabs>
          <w:tab w:val="left" w:leader="none" w:pos="0"/>
        </w:tabs>
        <w:spacing w:after="0" w:before="0" w:line="360" w:lineRule="auto"/>
        <w:ind w:right="0"/>
        <w:jc w:val="both"/>
        <w:rPr>
          <w:sz w:val="26"/>
          <w:szCs w:val="26"/>
        </w:rPr>
      </w:pPr>
      <w:r w:rsidDel="00000000" w:rsidR="00000000" w:rsidRPr="00000000">
        <w:rPr>
          <w:sz w:val="26"/>
          <w:szCs w:val="26"/>
          <w:rtl w:val="0"/>
        </w:rPr>
        <w:tab/>
        <w:t xml:space="preserve">Είναι σημαντικό όμως να σημειωθεί, ότι πέρα από το κόστος για την απτική διεπαφή, ένας καταναλωτής θα χρειάζεται εξαρχής ένα VR Headset, το οποίο είναι εξίσου ακριβό. Για να μπορεί να “τρέξει” η προσομοίωση, θα χρειαστεί και ένας ισχυρός υπολογιστής, ο οποίος μπορεί να φτάσει μέχρι και 2.000 ευρώ. Άρα το συνολικό κόστος για έναν καταναλωτή να βιώσει την πλήρη εμπειρία προσομοίωσης φτάνει γύρω στα 3.000-4.000 ευρώ. Προφανώς δεν έχει πρόσβαση ο μέσος καταναλωτής σε τόσα χρήματα και ούτε και θα είχε ένα σχολείο για κάθε μαθητή. </w:t>
      </w:r>
    </w:p>
    <w:p w:rsidR="00000000" w:rsidDel="00000000" w:rsidP="00000000" w:rsidRDefault="00000000" w:rsidRPr="00000000" w14:paraId="00000144">
      <w:pPr>
        <w:keepNext w:val="1"/>
        <w:keepLines w:val="0"/>
        <w:pageBreakBefore w:val="0"/>
        <w:widowControl w:val="1"/>
        <w:pBdr>
          <w:top w:space="0" w:sz="0" w:val="nil"/>
          <w:left w:space="0" w:sz="0" w:val="nil"/>
          <w:bottom w:space="0" w:sz="0" w:val="nil"/>
          <w:right w:space="0" w:sz="0" w:val="nil"/>
          <w:between w:space="0" w:sz="0" w:val="nil"/>
        </w:pBdr>
        <w:shd w:fill="auto" w:val="clear"/>
        <w:tabs>
          <w:tab w:val="left" w:leader="none" w:pos="0"/>
        </w:tabs>
        <w:spacing w:after="0" w:before="0" w:line="360" w:lineRule="auto"/>
        <w:ind w:right="0"/>
        <w:jc w:val="both"/>
        <w:rPr>
          <w:sz w:val="26"/>
          <w:szCs w:val="26"/>
        </w:rPr>
      </w:pPr>
      <w:r w:rsidDel="00000000" w:rsidR="00000000" w:rsidRPr="00000000">
        <w:rPr>
          <w:sz w:val="26"/>
          <w:szCs w:val="26"/>
          <w:rtl w:val="0"/>
        </w:rPr>
        <w:t xml:space="preserve"> </w:t>
        <w:tab/>
        <w:t xml:space="preserve">Κατανοώντας το παρελθόν, το μέλλον των απτικών διεπαφών θα αλλάξει με δύο διαφορετικούς τρόπους. Αρχικά θα γίνει πιο διαθέσιμο στον καταναλωτή. Το κόστος μια τέτοιας συσκευής είναι εξωφρενικό και ο μέσος καταναλωτής δεν θα θυσιάσει το εισόδημα του για κάτι τέτοιο. Αν γίνει πιο διαθέσιμη στην αγορά, μόνο τότε θα καταφέρει να ανταγωνιστεί άλλους τρόπους ψυχαγωγίας και εκπαίδευσης. Ο δεύτερος τρόπος που θα αλλάξει η τεχνολογία αυτή, είναι με το να γίνει καλύτερη. Αυτή την στιγμή, έχει χώρο να τελειοποιηθεί. Περισσότεροι κινητήρες, πιο εργονομικές, ελαφριές, ασύρματες συσκευές, είναι μερικά από τα πράγματα τα οποία χρειάζονται για να γίνουν πιο ζητούμενα από τους καταναλωτές.</w:t>
      </w:r>
    </w:p>
    <w:p w:rsidR="00000000" w:rsidDel="00000000" w:rsidP="00000000" w:rsidRDefault="00000000" w:rsidRPr="00000000" w14:paraId="00000145">
      <w:pPr>
        <w:keepNext w:val="1"/>
        <w:keepLines w:val="0"/>
        <w:pageBreakBefore w:val="0"/>
        <w:widowControl w:val="1"/>
        <w:pBdr>
          <w:top w:space="0" w:sz="0" w:val="nil"/>
          <w:left w:space="0" w:sz="0" w:val="nil"/>
          <w:bottom w:space="0" w:sz="0" w:val="nil"/>
          <w:right w:space="0" w:sz="0" w:val="nil"/>
          <w:between w:space="0" w:sz="0" w:val="nil"/>
        </w:pBdr>
        <w:shd w:fill="auto" w:val="clear"/>
        <w:tabs>
          <w:tab w:val="left" w:leader="none" w:pos="0"/>
        </w:tabs>
        <w:spacing w:after="0" w:before="0" w:line="360" w:lineRule="auto"/>
        <w:ind w:right="0"/>
        <w:jc w:val="both"/>
        <w:rPr>
          <w:sz w:val="26"/>
          <w:szCs w:val="26"/>
        </w:rPr>
      </w:pPr>
      <w:r w:rsidDel="00000000" w:rsidR="00000000" w:rsidRPr="00000000">
        <w:rPr>
          <w:rtl w:val="0"/>
        </w:rPr>
      </w:r>
    </w:p>
    <w:p w:rsidR="00000000" w:rsidDel="00000000" w:rsidP="00000000" w:rsidRDefault="00000000" w:rsidRPr="00000000" w14:paraId="00000146">
      <w:pPr>
        <w:keepNext w:val="1"/>
        <w:keepLines w:val="0"/>
        <w:pageBreakBefore w:val="0"/>
        <w:widowControl w:val="1"/>
        <w:pBdr>
          <w:top w:space="0" w:sz="0" w:val="nil"/>
          <w:left w:space="0" w:sz="0" w:val="nil"/>
          <w:bottom w:space="0" w:sz="0" w:val="nil"/>
          <w:right w:space="0" w:sz="0" w:val="nil"/>
          <w:between w:space="0" w:sz="0" w:val="nil"/>
        </w:pBdr>
        <w:shd w:fill="auto" w:val="clear"/>
        <w:tabs>
          <w:tab w:val="left" w:leader="none" w:pos="0"/>
        </w:tabs>
        <w:spacing w:after="0" w:before="0" w:line="360" w:lineRule="auto"/>
        <w:ind w:right="0"/>
        <w:jc w:val="both"/>
        <w:rPr>
          <w:rFonts w:ascii="Times New Roman" w:cs="Times New Roman" w:eastAsia="Times New Roman" w:hAnsi="Times New Roman"/>
          <w:b w:val="1"/>
          <w:i w:val="0"/>
          <w:smallCaps w:val="0"/>
          <w:strike w:val="0"/>
          <w:color w:val="000000"/>
          <w:sz w:val="28"/>
          <w:szCs w:val="28"/>
          <w:u w:val="none"/>
          <w:shd w:fill="auto" w:val="clear"/>
          <w:vertAlign w:val="baseline"/>
        </w:rPr>
      </w:pPr>
      <w:bookmarkStart w:colFirst="0" w:colLast="0" w:name="_heading=h.ihv636" w:id="142"/>
      <w:bookmarkEnd w:id="142"/>
      <w:r w:rsidDel="00000000" w:rsidR="00000000" w:rsidRPr="00000000">
        <w:rPr>
          <w:b w:val="1"/>
          <w:sz w:val="28"/>
          <w:szCs w:val="28"/>
          <w:rtl w:val="0"/>
        </w:rPr>
        <w:t xml:space="preserve">4.3</w:t>
        <w:tab/>
      </w:r>
      <w:bookmarkStart w:colFirst="0" w:colLast="0" w:name="bookmark=id.3ul66g1bzy2z" w:id="141"/>
      <w:bookmarkEnd w:id="141"/>
      <w:r w:rsidDel="00000000" w:rsidR="00000000" w:rsidRPr="00000000">
        <w:rPr>
          <w:b w:val="1"/>
          <w:sz w:val="28"/>
          <w:szCs w:val="28"/>
          <w:rtl w:val="0"/>
        </w:rPr>
        <w:t xml:space="preserve">Όρια και περιορισμοί της έρευνας</w:t>
      </w:r>
      <w:r w:rsidDel="00000000" w:rsidR="00000000" w:rsidRPr="00000000">
        <w:rPr>
          <w:rtl w:val="0"/>
        </w:rPr>
      </w:r>
    </w:p>
    <w:p w:rsidR="00000000" w:rsidDel="00000000" w:rsidP="00000000" w:rsidRDefault="00000000" w:rsidRPr="00000000" w14:paraId="00000147">
      <w:pPr>
        <w:spacing w:line="360" w:lineRule="auto"/>
        <w:ind w:firstLine="720"/>
        <w:jc w:val="both"/>
        <w:rPr>
          <w:sz w:val="26"/>
          <w:szCs w:val="26"/>
        </w:rPr>
      </w:pPr>
      <w:bookmarkStart w:colFirst="0" w:colLast="0" w:name="_heading=h.goz5vtr86vqc" w:id="143"/>
      <w:bookmarkEnd w:id="143"/>
      <w:r w:rsidDel="00000000" w:rsidR="00000000" w:rsidRPr="00000000">
        <w:rPr>
          <w:sz w:val="26"/>
          <w:szCs w:val="26"/>
          <w:rtl w:val="0"/>
        </w:rPr>
        <w:t xml:space="preserve">Ο κύριος περιορισμός στην έρευνα αυτή, είναι η έλλειψη πληροφοριών στο διαδίκτυο. Οι απτικές διεπαφές δεν συζητούνται αρκετά, επειδή ακόμα δεν έχει διακριθεί η αξία τους στον κόσμο της εικονικής πραγματικότητας. Πολλές εφευρέσεις κρατούνται κρυφές, για να τελειοποιηθούν, ενώ ταυτόχρονα, πολλά μοντέλα ενώ στην θεωρία είναι εντυπωσιακά και προσφέρουν πολλά στην σκηνή, στην πραγματικότητα δεν είναι πρακτικά στην χρήση ή παραγωγή τους.</w:t>
      </w:r>
    </w:p>
    <w:p w:rsidR="00000000" w:rsidDel="00000000" w:rsidP="00000000" w:rsidRDefault="00000000" w:rsidRPr="00000000" w14:paraId="00000148">
      <w:pPr>
        <w:spacing w:line="360" w:lineRule="auto"/>
        <w:ind w:firstLine="720"/>
        <w:jc w:val="both"/>
        <w:rPr>
          <w:sz w:val="26"/>
          <w:szCs w:val="26"/>
        </w:rPr>
      </w:pPr>
      <w:bookmarkStart w:colFirst="0" w:colLast="0" w:name="_heading=h.xxyyxg1kn8oh" w:id="144"/>
      <w:bookmarkEnd w:id="144"/>
      <w:r w:rsidDel="00000000" w:rsidR="00000000" w:rsidRPr="00000000">
        <w:rPr>
          <w:sz w:val="26"/>
          <w:szCs w:val="26"/>
          <w:rtl w:val="0"/>
        </w:rPr>
        <w:t xml:space="preserve">Επιπλέον, όπως κάθε νέα τεχνολογία, τα οφέλη και οι επιπτώσεις της τεχνολογίας αυτής είναι τελείως άγνωστα. Είναι γνωστό ότι το VR προκαλεί ναυτία, λόγω της αναντιστοιχίας ανάμεσα στην όραση και τις υπόλοιπες αισθήσεις. Οι απτικές διεπαφές μπορεί να λύσουν αυτό το πρόβλημα. Ή μπορεί να προκαλούν άλλα σωματικά ή ψυχικά προβλήματα, ή λύσεις σε προβλήματα. Επιπλέον μπορεί να αλλάξουν τελείως τον τρόπο λειτουργίας της κοινωνίας. Όποια και να είναι η αλήθεια, είναι ακόμα νωρίς για να απαντηθούν τα ερωτήματα αυτά.</w:t>
      </w:r>
    </w:p>
    <w:p w:rsidR="00000000" w:rsidDel="00000000" w:rsidP="00000000" w:rsidRDefault="00000000" w:rsidRPr="00000000" w14:paraId="00000149">
      <w:pPr>
        <w:spacing w:line="360" w:lineRule="auto"/>
        <w:ind w:firstLine="720"/>
        <w:jc w:val="both"/>
        <w:rPr>
          <w:sz w:val="26"/>
          <w:szCs w:val="26"/>
        </w:rPr>
      </w:pPr>
      <w:bookmarkStart w:colFirst="0" w:colLast="0" w:name="_heading=h.29zrfpgvrflz" w:id="145"/>
      <w:bookmarkEnd w:id="145"/>
      <w:r w:rsidDel="00000000" w:rsidR="00000000" w:rsidRPr="00000000">
        <w:rPr>
          <w:rtl w:val="0"/>
        </w:rPr>
      </w:r>
    </w:p>
    <w:p w:rsidR="00000000" w:rsidDel="00000000" w:rsidP="00000000" w:rsidRDefault="00000000" w:rsidRPr="00000000" w14:paraId="0000014A">
      <w:pPr>
        <w:keepNext w:val="1"/>
        <w:tabs>
          <w:tab w:val="left" w:leader="none" w:pos="0"/>
        </w:tabs>
        <w:spacing w:after="0" w:before="0" w:line="360" w:lineRule="auto"/>
        <w:jc w:val="both"/>
        <w:rPr>
          <w:sz w:val="24"/>
          <w:szCs w:val="24"/>
        </w:rPr>
      </w:pPr>
      <w:r w:rsidDel="00000000" w:rsidR="00000000" w:rsidRPr="00000000">
        <w:rPr>
          <w:b w:val="1"/>
          <w:sz w:val="28"/>
          <w:szCs w:val="28"/>
          <w:rtl w:val="0"/>
        </w:rPr>
        <w:t xml:space="preserve">4.4</w:t>
        <w:tab/>
      </w:r>
      <w:bookmarkStart w:colFirst="0" w:colLast="0" w:name="bookmark=id.uiykpbugvcmd" w:id="146"/>
      <w:bookmarkEnd w:id="146"/>
      <w:r w:rsidDel="00000000" w:rsidR="00000000" w:rsidRPr="00000000">
        <w:rPr>
          <w:b w:val="1"/>
          <w:sz w:val="28"/>
          <w:szCs w:val="28"/>
          <w:rtl w:val="0"/>
        </w:rPr>
        <w:t xml:space="preserve">Μελλοντικές επεκτάσεις</w:t>
      </w:r>
      <w:r w:rsidDel="00000000" w:rsidR="00000000" w:rsidRPr="00000000">
        <w:rPr>
          <w:rtl w:val="0"/>
        </w:rPr>
      </w:r>
    </w:p>
    <w:p w:rsidR="00000000" w:rsidDel="00000000" w:rsidP="00000000" w:rsidRDefault="00000000" w:rsidRPr="00000000" w14:paraId="0000014B">
      <w:pPr>
        <w:keepNext w:val="1"/>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20"/>
        <w:jc w:val="left"/>
        <w:rPr>
          <w:rFonts w:ascii="Times New Roman" w:cs="Times New Roman" w:eastAsia="Times New Roman" w:hAnsi="Times New Roman"/>
          <w:b w:val="1"/>
          <w:i w:val="0"/>
          <w:smallCaps w:val="0"/>
          <w:strike w:val="0"/>
          <w:color w:val="000000"/>
          <w:sz w:val="32"/>
          <w:szCs w:val="32"/>
          <w:u w:val="none"/>
          <w:shd w:fill="auto" w:val="clear"/>
          <w:vertAlign w:val="baseline"/>
        </w:rPr>
      </w:pPr>
      <w:bookmarkStart w:colFirst="0" w:colLast="0" w:name="_heading=h.1hmsyys" w:id="147"/>
      <w:bookmarkEnd w:id="147"/>
      <w:r w:rsidDel="00000000" w:rsidR="00000000" w:rsidRPr="00000000">
        <w:rPr>
          <w:sz w:val="26"/>
          <w:szCs w:val="26"/>
          <w:rtl w:val="0"/>
        </w:rPr>
        <w:t xml:space="preserve">Με την πάροδο του χρόνου, θα μπορέσουν να γίνουν περαιτέρω επεκτάσεις στην εργασία αυτή, με παραπάνω έρευνα στις επιπτώσεις και οφέλη των απτικών διεπαφών στο VR. Νέες τεχνολογίες θα εφευρεθούν και θα αποκαλυφθούν προσφέροντας παραπάνω επιλογές προσομοίωσης αισθήσεων. Πιο συγκεκριμένα, περιμένουμε πρόοδο στο κομμάτι της προσομοίωσης θερμότητας, καθώς και πιο προσιτές επιλογές tactile συσκευών, για τον μέσο καταναλωτή. </w:t>
      </w:r>
      <w:r w:rsidDel="00000000" w:rsidR="00000000" w:rsidRPr="00000000">
        <w:br w:type="page"/>
      </w:r>
      <w:r w:rsidDel="00000000" w:rsidR="00000000" w:rsidRPr="00000000">
        <w:rPr>
          <w:rFonts w:ascii="Times New Roman" w:cs="Times New Roman" w:eastAsia="Times New Roman" w:hAnsi="Times New Roman"/>
          <w:b w:val="1"/>
          <w:i w:val="0"/>
          <w:smallCaps w:val="0"/>
          <w:strike w:val="0"/>
          <w:color w:val="000000"/>
          <w:sz w:val="32"/>
          <w:szCs w:val="32"/>
          <w:u w:val="none"/>
          <w:shd w:fill="auto" w:val="clear"/>
          <w:vertAlign w:val="baseline"/>
          <w:rtl w:val="0"/>
        </w:rPr>
        <w:t xml:space="preserve">Βιβλιογραφία</w:t>
      </w:r>
    </w:p>
    <w:p w:rsidR="00000000" w:rsidDel="00000000" w:rsidP="00000000" w:rsidRDefault="00000000" w:rsidRPr="00000000" w14:paraId="0000014C">
      <w:pPr>
        <w:keepNext w:val="1"/>
        <w:keepLines w:val="0"/>
        <w:pageBreakBefore w:val="0"/>
        <w:widowControl w:val="1"/>
        <w:pBdr>
          <w:top w:space="0" w:sz="0" w:val="nil"/>
          <w:left w:space="0" w:sz="0" w:val="nil"/>
          <w:bottom w:space="0" w:sz="0" w:val="nil"/>
          <w:right w:space="0" w:sz="0" w:val="nil"/>
          <w:between w:space="0" w:sz="0" w:val="nil"/>
        </w:pBdr>
        <w:shd w:fill="auto" w:val="clear"/>
        <w:tabs>
          <w:tab w:val="left" w:leader="none" w:pos="0"/>
        </w:tabs>
        <w:spacing w:after="0" w:before="0" w:line="360" w:lineRule="auto"/>
        <w:ind w:left="0" w:right="0" w:firstLine="0"/>
        <w:rPr>
          <w:sz w:val="32"/>
          <w:szCs w:val="32"/>
        </w:rPr>
      </w:pPr>
      <w:r w:rsidDel="00000000" w:rsidR="00000000" w:rsidRPr="00000000">
        <w:rPr>
          <w:sz w:val="26"/>
          <w:szCs w:val="26"/>
          <w:rtl w:val="0"/>
        </w:rPr>
        <w:t xml:space="preserve">[1]</w:t>
        <w:tab/>
        <w:t xml:space="preserve">Social Media Today, </w:t>
      </w:r>
      <w:r w:rsidDel="00000000" w:rsidR="00000000" w:rsidRPr="00000000">
        <w:rPr>
          <w:i w:val="1"/>
          <w:sz w:val="26"/>
          <w:szCs w:val="26"/>
          <w:rtl w:val="0"/>
        </w:rPr>
        <w:t xml:space="preserve">Andrew Hutchinson</w:t>
      </w:r>
      <w:r w:rsidDel="00000000" w:rsidR="00000000" w:rsidRPr="00000000">
        <w:rPr>
          <w:sz w:val="26"/>
          <w:szCs w:val="26"/>
          <w:rtl w:val="0"/>
        </w:rPr>
        <w:t xml:space="preserve">, “Meta Lays Out AR and VR Plans in Updated Roadmap”, Published: March 1, 2023. </w:t>
      </w:r>
      <w:hyperlink r:id="rId36">
        <w:r w:rsidDel="00000000" w:rsidR="00000000" w:rsidRPr="00000000">
          <w:rPr>
            <w:color w:val="1155cc"/>
            <w:sz w:val="26"/>
            <w:szCs w:val="26"/>
            <w:u w:val="single"/>
            <w:rtl w:val="0"/>
          </w:rPr>
          <w:t xml:space="preserve">Meta Lays Out AR and VR Plans in Updated Roadmap | Social Media Today</w:t>
        </w:r>
      </w:hyperlink>
      <w:r w:rsidDel="00000000" w:rsidR="00000000" w:rsidRPr="00000000">
        <w:rPr>
          <w:rtl w:val="0"/>
        </w:rPr>
      </w:r>
    </w:p>
    <w:p w:rsidR="00000000" w:rsidDel="00000000" w:rsidP="00000000" w:rsidRDefault="00000000" w:rsidRPr="00000000" w14:paraId="0000014D">
      <w:pPr>
        <w:keepNext w:val="1"/>
        <w:keepLines w:val="0"/>
        <w:pageBreakBefore w:val="0"/>
        <w:widowControl w:val="1"/>
        <w:pBdr>
          <w:top w:space="0" w:sz="0" w:val="nil"/>
          <w:left w:space="0" w:sz="0" w:val="nil"/>
          <w:bottom w:space="0" w:sz="0" w:val="nil"/>
          <w:right w:space="0" w:sz="0" w:val="nil"/>
          <w:between w:space="0" w:sz="0" w:val="nil"/>
        </w:pBdr>
        <w:shd w:fill="auto" w:val="clear"/>
        <w:tabs>
          <w:tab w:val="left" w:leader="none" w:pos="0"/>
        </w:tabs>
        <w:spacing w:after="0" w:before="0" w:line="360" w:lineRule="auto"/>
        <w:ind w:left="0" w:right="0" w:firstLine="0"/>
        <w:rPr>
          <w:sz w:val="26"/>
          <w:szCs w:val="26"/>
        </w:rPr>
      </w:pPr>
      <w:r w:rsidDel="00000000" w:rsidR="00000000" w:rsidRPr="00000000">
        <w:rPr>
          <w:sz w:val="26"/>
          <w:szCs w:val="26"/>
          <w:rtl w:val="0"/>
        </w:rPr>
        <w:t xml:space="preserve">[2]</w:t>
        <w:tab/>
        <w:t xml:space="preserve">Mbryonic, “Why VR Is The Perfect Education Tool”. </w:t>
      </w:r>
      <w:hyperlink r:id="rId37">
        <w:r w:rsidDel="00000000" w:rsidR="00000000" w:rsidRPr="00000000">
          <w:rPr>
            <w:color w:val="1155cc"/>
            <w:sz w:val="26"/>
            <w:szCs w:val="26"/>
            <w:u w:val="single"/>
            <w:rtl w:val="0"/>
          </w:rPr>
          <w:t xml:space="preserve">Why VR Is The Perfect Education Tool - Mbryonic</w:t>
        </w:r>
      </w:hyperlink>
      <w:r w:rsidDel="00000000" w:rsidR="00000000" w:rsidRPr="00000000">
        <w:rPr>
          <w:rtl w:val="0"/>
        </w:rPr>
      </w:r>
    </w:p>
    <w:p w:rsidR="00000000" w:rsidDel="00000000" w:rsidP="00000000" w:rsidRDefault="00000000" w:rsidRPr="00000000" w14:paraId="0000014E">
      <w:pPr>
        <w:keepNext w:val="1"/>
        <w:keepLines w:val="0"/>
        <w:pageBreakBefore w:val="0"/>
        <w:widowControl w:val="1"/>
        <w:pBdr>
          <w:top w:space="0" w:sz="0" w:val="nil"/>
          <w:left w:space="0" w:sz="0" w:val="nil"/>
          <w:bottom w:space="0" w:sz="0" w:val="nil"/>
          <w:right w:space="0" w:sz="0" w:val="nil"/>
          <w:between w:space="0" w:sz="0" w:val="nil"/>
        </w:pBdr>
        <w:shd w:fill="auto" w:val="clear"/>
        <w:tabs>
          <w:tab w:val="left" w:leader="none" w:pos="0"/>
        </w:tabs>
        <w:spacing w:after="0" w:before="0" w:line="360" w:lineRule="auto"/>
        <w:ind w:left="0" w:right="0" w:firstLine="0"/>
        <w:rPr>
          <w:sz w:val="26"/>
          <w:szCs w:val="26"/>
        </w:rPr>
      </w:pPr>
      <w:r w:rsidDel="00000000" w:rsidR="00000000" w:rsidRPr="00000000">
        <w:rPr>
          <w:sz w:val="26"/>
          <w:szCs w:val="26"/>
          <w:rtl w:val="0"/>
        </w:rPr>
        <w:t xml:space="preserve">[3]</w:t>
        <w:tab/>
        <w:t xml:space="preserve">US Chamber of Commerce, </w:t>
      </w:r>
      <w:r w:rsidDel="00000000" w:rsidR="00000000" w:rsidRPr="00000000">
        <w:rPr>
          <w:i w:val="1"/>
          <w:sz w:val="26"/>
          <w:szCs w:val="26"/>
          <w:rtl w:val="0"/>
        </w:rPr>
        <w:t xml:space="preserve">Diya Li</w:t>
      </w:r>
      <w:r w:rsidDel="00000000" w:rsidR="00000000" w:rsidRPr="00000000">
        <w:rPr>
          <w:sz w:val="26"/>
          <w:szCs w:val="26"/>
          <w:rtl w:val="0"/>
        </w:rPr>
        <w:t xml:space="preserve">, “How Virtual Reality Is Transforming Healthcare”, Published: July 07, 2022. </w:t>
      </w:r>
      <w:hyperlink r:id="rId38">
        <w:r w:rsidDel="00000000" w:rsidR="00000000" w:rsidRPr="00000000">
          <w:rPr>
            <w:color w:val="1155cc"/>
            <w:sz w:val="26"/>
            <w:szCs w:val="26"/>
            <w:u w:val="single"/>
            <w:rtl w:val="0"/>
          </w:rPr>
          <w:t xml:space="preserve">How Virtual Reality Is Transforming Healthcare | U.S. Chamber of Commerce (uschamber.com)</w:t>
        </w:r>
      </w:hyperlink>
      <w:r w:rsidDel="00000000" w:rsidR="00000000" w:rsidRPr="00000000">
        <w:rPr>
          <w:rtl w:val="0"/>
        </w:rPr>
      </w:r>
    </w:p>
    <w:p w:rsidR="00000000" w:rsidDel="00000000" w:rsidP="00000000" w:rsidRDefault="00000000" w:rsidRPr="00000000" w14:paraId="0000014F">
      <w:pPr>
        <w:keepNext w:val="1"/>
        <w:keepLines w:val="0"/>
        <w:pageBreakBefore w:val="0"/>
        <w:widowControl w:val="1"/>
        <w:pBdr>
          <w:top w:space="0" w:sz="0" w:val="nil"/>
          <w:left w:space="0" w:sz="0" w:val="nil"/>
          <w:bottom w:space="0" w:sz="0" w:val="nil"/>
          <w:right w:space="0" w:sz="0" w:val="nil"/>
          <w:between w:space="0" w:sz="0" w:val="nil"/>
        </w:pBdr>
        <w:shd w:fill="auto" w:val="clear"/>
        <w:tabs>
          <w:tab w:val="left" w:leader="none" w:pos="0"/>
        </w:tabs>
        <w:spacing w:after="0" w:before="0" w:line="360" w:lineRule="auto"/>
        <w:ind w:left="0" w:right="0" w:firstLine="0"/>
        <w:rPr>
          <w:sz w:val="26"/>
          <w:szCs w:val="26"/>
        </w:rPr>
      </w:pPr>
      <w:r w:rsidDel="00000000" w:rsidR="00000000" w:rsidRPr="00000000">
        <w:rPr>
          <w:sz w:val="26"/>
          <w:szCs w:val="26"/>
          <w:rtl w:val="0"/>
        </w:rPr>
        <w:t xml:space="preserve">[4]</w:t>
        <w:tab/>
        <w:t xml:space="preserve">Zippo, “Essential Virtual Reality In Higher Education Statistics In 2023”  .</w:t>
      </w:r>
      <w:hyperlink r:id="rId39">
        <w:r w:rsidDel="00000000" w:rsidR="00000000" w:rsidRPr="00000000">
          <w:rPr>
            <w:color w:val="1155cc"/>
            <w:sz w:val="26"/>
            <w:szCs w:val="26"/>
            <w:u w:val="single"/>
            <w:rtl w:val="0"/>
          </w:rPr>
          <w:t xml:space="preserve">Essential Virtual Reality In Higher Education Statistics in 2023 • ZipDo</w:t>
        </w:r>
      </w:hyperlink>
      <w:r w:rsidDel="00000000" w:rsidR="00000000" w:rsidRPr="00000000">
        <w:rPr>
          <w:rtl w:val="0"/>
        </w:rPr>
      </w:r>
    </w:p>
    <w:p w:rsidR="00000000" w:rsidDel="00000000" w:rsidP="00000000" w:rsidRDefault="00000000" w:rsidRPr="00000000" w14:paraId="00000150">
      <w:pPr>
        <w:keepNext w:val="1"/>
        <w:keepLines w:val="0"/>
        <w:pageBreakBefore w:val="0"/>
        <w:widowControl w:val="1"/>
        <w:pBdr>
          <w:top w:space="0" w:sz="0" w:val="nil"/>
          <w:left w:space="0" w:sz="0" w:val="nil"/>
          <w:bottom w:space="0" w:sz="0" w:val="nil"/>
          <w:right w:space="0" w:sz="0" w:val="nil"/>
          <w:between w:space="0" w:sz="0" w:val="nil"/>
        </w:pBdr>
        <w:shd w:fill="auto" w:val="clear"/>
        <w:tabs>
          <w:tab w:val="left" w:leader="none" w:pos="0"/>
        </w:tabs>
        <w:spacing w:after="0" w:before="0" w:line="360" w:lineRule="auto"/>
        <w:ind w:left="0" w:right="0" w:firstLine="0"/>
        <w:rPr>
          <w:sz w:val="26"/>
          <w:szCs w:val="26"/>
        </w:rPr>
      </w:pPr>
      <w:r w:rsidDel="00000000" w:rsidR="00000000" w:rsidRPr="00000000">
        <w:rPr>
          <w:sz w:val="26"/>
          <w:szCs w:val="26"/>
          <w:rtl w:val="0"/>
        </w:rPr>
        <w:t xml:space="preserve">[5]</w:t>
        <w:tab/>
        <w:t xml:space="preserve">ClassVR, “Reduce Costs for Military Training with Virtual &amp; Augmented Reality”. </w:t>
      </w:r>
      <w:hyperlink r:id="rId40">
        <w:r w:rsidDel="00000000" w:rsidR="00000000" w:rsidRPr="00000000">
          <w:rPr>
            <w:color w:val="1155cc"/>
            <w:sz w:val="26"/>
            <w:szCs w:val="26"/>
            <w:u w:val="single"/>
            <w:rtl w:val="0"/>
          </w:rPr>
          <w:t xml:space="preserve">Using Virtual Reality For Military &amp; Defence Training - ClassVR</w:t>
        </w:r>
      </w:hyperlink>
      <w:r w:rsidDel="00000000" w:rsidR="00000000" w:rsidRPr="00000000">
        <w:rPr>
          <w:rtl w:val="0"/>
        </w:rPr>
      </w:r>
    </w:p>
    <w:p w:rsidR="00000000" w:rsidDel="00000000" w:rsidP="00000000" w:rsidRDefault="00000000" w:rsidRPr="00000000" w14:paraId="00000151">
      <w:pPr>
        <w:keepNext w:val="1"/>
        <w:keepLines w:val="0"/>
        <w:pageBreakBefore w:val="0"/>
        <w:widowControl w:val="1"/>
        <w:pBdr>
          <w:top w:space="0" w:sz="0" w:val="nil"/>
          <w:left w:space="0" w:sz="0" w:val="nil"/>
          <w:bottom w:space="0" w:sz="0" w:val="nil"/>
          <w:right w:space="0" w:sz="0" w:val="nil"/>
          <w:between w:space="0" w:sz="0" w:val="nil"/>
        </w:pBdr>
        <w:shd w:fill="auto" w:val="clear"/>
        <w:tabs>
          <w:tab w:val="left" w:leader="none" w:pos="0"/>
        </w:tabs>
        <w:spacing w:after="0" w:before="0" w:line="360" w:lineRule="auto"/>
        <w:ind w:left="0" w:right="0" w:firstLine="0"/>
        <w:rPr>
          <w:sz w:val="26"/>
          <w:szCs w:val="26"/>
        </w:rPr>
      </w:pPr>
      <w:r w:rsidDel="00000000" w:rsidR="00000000" w:rsidRPr="00000000">
        <w:rPr>
          <w:sz w:val="26"/>
          <w:szCs w:val="26"/>
          <w:rtl w:val="0"/>
        </w:rPr>
        <w:t xml:space="preserve">[6]</w:t>
        <w:tab/>
        <w:t xml:space="preserve">Healthy Mind, “Virtual reality headset: how does it work?”, Published: August 25, 2021. </w:t>
      </w:r>
      <w:hyperlink r:id="rId41">
        <w:r w:rsidDel="00000000" w:rsidR="00000000" w:rsidRPr="00000000">
          <w:rPr>
            <w:color w:val="1155cc"/>
            <w:sz w:val="26"/>
            <w:szCs w:val="26"/>
            <w:u w:val="single"/>
            <w:rtl w:val="0"/>
          </w:rPr>
          <w:t xml:space="preserve">Virtual reality headset: how does it work? | Healthy Mind</w:t>
        </w:r>
      </w:hyperlink>
      <w:r w:rsidDel="00000000" w:rsidR="00000000" w:rsidRPr="00000000">
        <w:rPr>
          <w:rtl w:val="0"/>
        </w:rPr>
      </w:r>
    </w:p>
    <w:p w:rsidR="00000000" w:rsidDel="00000000" w:rsidP="00000000" w:rsidRDefault="00000000" w:rsidRPr="00000000" w14:paraId="00000152">
      <w:pPr>
        <w:keepNext w:val="1"/>
        <w:keepLines w:val="0"/>
        <w:pageBreakBefore w:val="0"/>
        <w:widowControl w:val="1"/>
        <w:pBdr>
          <w:top w:space="0" w:sz="0" w:val="nil"/>
          <w:left w:space="0" w:sz="0" w:val="nil"/>
          <w:bottom w:space="0" w:sz="0" w:val="nil"/>
          <w:right w:space="0" w:sz="0" w:val="nil"/>
          <w:between w:space="0" w:sz="0" w:val="nil"/>
        </w:pBdr>
        <w:shd w:fill="auto" w:val="clear"/>
        <w:tabs>
          <w:tab w:val="left" w:leader="none" w:pos="0"/>
        </w:tabs>
        <w:spacing w:after="0" w:before="0" w:line="360" w:lineRule="auto"/>
        <w:ind w:left="0" w:right="0" w:firstLine="0"/>
        <w:rPr>
          <w:sz w:val="26"/>
          <w:szCs w:val="26"/>
        </w:rPr>
      </w:pPr>
      <w:r w:rsidDel="00000000" w:rsidR="00000000" w:rsidRPr="00000000">
        <w:rPr>
          <w:sz w:val="26"/>
          <w:szCs w:val="26"/>
          <w:rtl w:val="0"/>
        </w:rPr>
        <w:t xml:space="preserve">[7]</w:t>
        <w:tab/>
        <w:t xml:space="preserve">Linkedin, “Virtual Reality Haptics: What You Really Need to Know”, Published:  December 29, 2021. </w:t>
      </w:r>
      <w:hyperlink r:id="rId42">
        <w:r w:rsidDel="00000000" w:rsidR="00000000" w:rsidRPr="00000000">
          <w:rPr>
            <w:color w:val="1155cc"/>
            <w:sz w:val="26"/>
            <w:szCs w:val="26"/>
            <w:u w:val="single"/>
            <w:rtl w:val="0"/>
          </w:rPr>
          <w:t xml:space="preserve">Virtual Reality Haptics: What You Really Need to Know (linkedin.com)</w:t>
        </w:r>
      </w:hyperlink>
      <w:r w:rsidDel="00000000" w:rsidR="00000000" w:rsidRPr="00000000">
        <w:rPr>
          <w:rtl w:val="0"/>
        </w:rPr>
      </w:r>
    </w:p>
    <w:p w:rsidR="00000000" w:rsidDel="00000000" w:rsidP="00000000" w:rsidRDefault="00000000" w:rsidRPr="00000000" w14:paraId="00000153">
      <w:pPr>
        <w:keepNext w:val="1"/>
        <w:keepLines w:val="0"/>
        <w:pageBreakBefore w:val="0"/>
        <w:widowControl w:val="1"/>
        <w:pBdr>
          <w:top w:space="0" w:sz="0" w:val="nil"/>
          <w:left w:space="0" w:sz="0" w:val="nil"/>
          <w:bottom w:space="0" w:sz="0" w:val="nil"/>
          <w:right w:space="0" w:sz="0" w:val="nil"/>
          <w:between w:space="0" w:sz="0" w:val="nil"/>
        </w:pBdr>
        <w:shd w:fill="auto" w:val="clear"/>
        <w:tabs>
          <w:tab w:val="left" w:leader="none" w:pos="0"/>
        </w:tabs>
        <w:spacing w:after="0" w:before="0" w:line="360" w:lineRule="auto"/>
        <w:ind w:left="0" w:right="0" w:firstLine="0"/>
        <w:rPr>
          <w:sz w:val="26"/>
          <w:szCs w:val="26"/>
        </w:rPr>
      </w:pPr>
      <w:r w:rsidDel="00000000" w:rsidR="00000000" w:rsidRPr="00000000">
        <w:rPr>
          <w:sz w:val="26"/>
          <w:szCs w:val="26"/>
          <w:rtl w:val="0"/>
        </w:rPr>
        <w:t xml:space="preserve">[8]</w:t>
        <w:tab/>
        <w:t xml:space="preserve">Howstuffworks, </w:t>
      </w:r>
      <w:r w:rsidDel="00000000" w:rsidR="00000000" w:rsidRPr="00000000">
        <w:rPr>
          <w:i w:val="1"/>
          <w:sz w:val="26"/>
          <w:szCs w:val="26"/>
          <w:rtl w:val="0"/>
        </w:rPr>
        <w:t xml:space="preserve">William Harris</w:t>
      </w:r>
      <w:r w:rsidDel="00000000" w:rsidR="00000000" w:rsidRPr="00000000">
        <w:rPr>
          <w:sz w:val="26"/>
          <w:szCs w:val="26"/>
          <w:rtl w:val="0"/>
        </w:rPr>
        <w:t xml:space="preserve">, “How Haptic Technology Works”. </w:t>
      </w:r>
      <w:hyperlink r:id="rId43">
        <w:r w:rsidDel="00000000" w:rsidR="00000000" w:rsidRPr="00000000">
          <w:rPr>
            <w:color w:val="1155cc"/>
            <w:sz w:val="26"/>
            <w:szCs w:val="26"/>
            <w:u w:val="single"/>
            <w:rtl w:val="0"/>
          </w:rPr>
          <w:t xml:space="preserve">How the iPhone Works | HowStuffWorks</w:t>
        </w:r>
      </w:hyperlink>
      <w:r w:rsidDel="00000000" w:rsidR="00000000" w:rsidRPr="00000000">
        <w:rPr>
          <w:rtl w:val="0"/>
        </w:rPr>
      </w:r>
    </w:p>
    <w:p w:rsidR="00000000" w:rsidDel="00000000" w:rsidP="00000000" w:rsidRDefault="00000000" w:rsidRPr="00000000" w14:paraId="00000154">
      <w:pPr>
        <w:keepNext w:val="1"/>
        <w:keepLines w:val="0"/>
        <w:pageBreakBefore w:val="0"/>
        <w:widowControl w:val="1"/>
        <w:pBdr>
          <w:top w:space="0" w:sz="0" w:val="nil"/>
          <w:left w:space="0" w:sz="0" w:val="nil"/>
          <w:bottom w:space="0" w:sz="0" w:val="nil"/>
          <w:right w:space="0" w:sz="0" w:val="nil"/>
          <w:between w:space="0" w:sz="0" w:val="nil"/>
        </w:pBdr>
        <w:shd w:fill="auto" w:val="clear"/>
        <w:tabs>
          <w:tab w:val="left" w:leader="none" w:pos="0"/>
        </w:tabs>
        <w:spacing w:after="0" w:before="0" w:line="360" w:lineRule="auto"/>
        <w:ind w:left="0" w:right="0" w:firstLine="0"/>
        <w:rPr>
          <w:sz w:val="26"/>
          <w:szCs w:val="26"/>
        </w:rPr>
      </w:pPr>
      <w:r w:rsidDel="00000000" w:rsidR="00000000" w:rsidRPr="00000000">
        <w:rPr>
          <w:sz w:val="26"/>
          <w:szCs w:val="26"/>
          <w:rtl w:val="0"/>
        </w:rPr>
        <w:t xml:space="preserve">[9]</w:t>
        <w:tab/>
        <w:t xml:space="preserve">Teslasuit, “History of Haptic Technology in Video Game Industry”.</w:t>
      </w:r>
      <w:hyperlink r:id="rId44">
        <w:r w:rsidDel="00000000" w:rsidR="00000000" w:rsidRPr="00000000">
          <w:rPr>
            <w:color w:val="1155cc"/>
            <w:sz w:val="26"/>
            <w:szCs w:val="26"/>
            <w:u w:val="single"/>
            <w:rtl w:val="0"/>
          </w:rPr>
          <w:t xml:space="preserve">History of Haptic Technology in Video Game Industry | Teslasuit Blog</w:t>
        </w:r>
      </w:hyperlink>
      <w:r w:rsidDel="00000000" w:rsidR="00000000" w:rsidRPr="00000000">
        <w:rPr>
          <w:rtl w:val="0"/>
        </w:rPr>
      </w:r>
    </w:p>
    <w:p w:rsidR="00000000" w:rsidDel="00000000" w:rsidP="00000000" w:rsidRDefault="00000000" w:rsidRPr="00000000" w14:paraId="00000155">
      <w:pPr>
        <w:keepNext w:val="1"/>
        <w:keepLines w:val="0"/>
        <w:pageBreakBefore w:val="0"/>
        <w:widowControl w:val="1"/>
        <w:pBdr>
          <w:top w:space="0" w:sz="0" w:val="nil"/>
          <w:left w:space="0" w:sz="0" w:val="nil"/>
          <w:bottom w:space="0" w:sz="0" w:val="nil"/>
          <w:right w:space="0" w:sz="0" w:val="nil"/>
          <w:between w:space="0" w:sz="0" w:val="nil"/>
        </w:pBdr>
        <w:shd w:fill="auto" w:val="clear"/>
        <w:tabs>
          <w:tab w:val="left" w:leader="none" w:pos="0"/>
        </w:tabs>
        <w:spacing w:after="0" w:before="0" w:line="360" w:lineRule="auto"/>
        <w:ind w:left="0" w:right="0" w:firstLine="0"/>
        <w:rPr>
          <w:sz w:val="26"/>
          <w:szCs w:val="26"/>
        </w:rPr>
      </w:pPr>
      <w:r w:rsidDel="00000000" w:rsidR="00000000" w:rsidRPr="00000000">
        <w:rPr>
          <w:sz w:val="26"/>
          <w:szCs w:val="26"/>
          <w:rtl w:val="0"/>
        </w:rPr>
        <w:t xml:space="preserve">[10]</w:t>
        <w:tab/>
        <w:t xml:space="preserve">Boreas Technologies, “Haptics and VR Explained: How Haptic Technology Is Innovating VR”. </w:t>
      </w:r>
      <w:hyperlink r:id="rId45">
        <w:r w:rsidDel="00000000" w:rsidR="00000000" w:rsidRPr="00000000">
          <w:rPr>
            <w:color w:val="1155cc"/>
            <w:sz w:val="26"/>
            <w:szCs w:val="26"/>
            <w:u w:val="single"/>
            <w:rtl w:val="0"/>
          </w:rPr>
          <w:t xml:space="preserve">The Past, Present, and Future of Haptics and VR – Boréas Technologies (boreas.ca)</w:t>
        </w:r>
      </w:hyperlink>
      <w:r w:rsidDel="00000000" w:rsidR="00000000" w:rsidRPr="00000000">
        <w:rPr>
          <w:rtl w:val="0"/>
        </w:rPr>
      </w:r>
    </w:p>
    <w:p w:rsidR="00000000" w:rsidDel="00000000" w:rsidP="00000000" w:rsidRDefault="00000000" w:rsidRPr="00000000" w14:paraId="00000156">
      <w:pPr>
        <w:keepNext w:val="1"/>
        <w:keepLines w:val="0"/>
        <w:pageBreakBefore w:val="0"/>
        <w:widowControl w:val="1"/>
        <w:pBdr>
          <w:top w:space="0" w:sz="0" w:val="nil"/>
          <w:left w:space="0" w:sz="0" w:val="nil"/>
          <w:bottom w:space="0" w:sz="0" w:val="nil"/>
          <w:right w:space="0" w:sz="0" w:val="nil"/>
          <w:between w:space="0" w:sz="0" w:val="nil"/>
        </w:pBdr>
        <w:shd w:fill="auto" w:val="clear"/>
        <w:tabs>
          <w:tab w:val="left" w:leader="none" w:pos="0"/>
        </w:tabs>
        <w:spacing w:after="0" w:before="0" w:line="360" w:lineRule="auto"/>
        <w:ind w:left="0" w:right="0" w:firstLine="0"/>
        <w:rPr>
          <w:sz w:val="24"/>
          <w:szCs w:val="24"/>
        </w:rPr>
      </w:pPr>
      <w:r w:rsidDel="00000000" w:rsidR="00000000" w:rsidRPr="00000000">
        <w:rPr>
          <w:sz w:val="26"/>
          <w:szCs w:val="26"/>
          <w:rtl w:val="0"/>
        </w:rPr>
        <w:t xml:space="preserve">[11]</w:t>
        <w:tab/>
      </w:r>
      <w:r w:rsidDel="00000000" w:rsidR="00000000" w:rsidRPr="00000000">
        <w:rPr>
          <w:i w:val="1"/>
          <w:sz w:val="26"/>
          <w:szCs w:val="26"/>
          <w:rtl w:val="0"/>
        </w:rPr>
        <w:t xml:space="preserve">James Zhuge, Dave Formenti</w:t>
      </w:r>
      <w:r w:rsidDel="00000000" w:rsidR="00000000" w:rsidRPr="00000000">
        <w:rPr>
          <w:sz w:val="26"/>
          <w:szCs w:val="26"/>
          <w:rtl w:val="0"/>
        </w:rPr>
        <w:t xml:space="preserve">,</w:t>
      </w:r>
      <w:r w:rsidDel="00000000" w:rsidR="00000000" w:rsidRPr="00000000">
        <w:rPr>
          <w:i w:val="1"/>
          <w:sz w:val="26"/>
          <w:szCs w:val="26"/>
          <w:rtl w:val="0"/>
        </w:rPr>
        <w:t xml:space="preserve"> Mark Richardson,</w:t>
      </w:r>
      <w:r w:rsidDel="00000000" w:rsidR="00000000" w:rsidRPr="00000000">
        <w:rPr>
          <w:sz w:val="26"/>
          <w:szCs w:val="26"/>
          <w:rtl w:val="0"/>
        </w:rPr>
        <w:t xml:space="preserve"> “A Brief History of Modern Digital Shaker Controllers”, “Application Note 004”, California: Crystal Instruments Corporation, 2016. </w:t>
      </w:r>
      <w:hyperlink r:id="rId46">
        <w:r w:rsidDel="00000000" w:rsidR="00000000" w:rsidRPr="00000000">
          <w:rPr>
            <w:color w:val="1155cc"/>
            <w:sz w:val="26"/>
            <w:szCs w:val="26"/>
            <w:u w:val="single"/>
            <w:rtl w:val="0"/>
          </w:rPr>
          <w:t xml:space="preserve">Brief+History+of+Modern+Digital+Shakers+2023.pdf (squarespace.com)</w:t>
        </w:r>
      </w:hyperlink>
      <w:r w:rsidDel="00000000" w:rsidR="00000000" w:rsidRPr="00000000">
        <w:rPr>
          <w:rtl w:val="0"/>
        </w:rPr>
      </w:r>
    </w:p>
    <w:p w:rsidR="00000000" w:rsidDel="00000000" w:rsidP="00000000" w:rsidRDefault="00000000" w:rsidRPr="00000000" w14:paraId="00000157">
      <w:pPr>
        <w:keepNext w:val="1"/>
        <w:tabs>
          <w:tab w:val="left" w:leader="none" w:pos="0"/>
        </w:tabs>
        <w:spacing w:after="0" w:before="0" w:line="360" w:lineRule="auto"/>
        <w:rPr>
          <w:b w:val="1"/>
          <w:sz w:val="24"/>
          <w:szCs w:val="24"/>
        </w:rPr>
      </w:pPr>
      <w:r w:rsidDel="00000000" w:rsidR="00000000" w:rsidRPr="00000000">
        <w:rPr>
          <w:sz w:val="26"/>
          <w:szCs w:val="26"/>
          <w:rtl w:val="0"/>
        </w:rPr>
        <w:t xml:space="preserve">[12]</w:t>
        <w:tab/>
        <w:t xml:space="preserve">Haptx, </w:t>
      </w:r>
      <w:r w:rsidDel="00000000" w:rsidR="00000000" w:rsidRPr="00000000">
        <w:rPr>
          <w:i w:val="1"/>
          <w:sz w:val="26"/>
          <w:szCs w:val="26"/>
          <w:rtl w:val="0"/>
        </w:rPr>
        <w:t xml:space="preserve">Jake Rubin</w:t>
      </w:r>
      <w:r w:rsidDel="00000000" w:rsidR="00000000" w:rsidRPr="00000000">
        <w:rPr>
          <w:sz w:val="26"/>
          <w:szCs w:val="26"/>
          <w:rtl w:val="0"/>
        </w:rPr>
        <w:t xml:space="preserve">, “What Is Haptics? Part 1. Tactile Feedback”. </w:t>
      </w:r>
      <w:hyperlink r:id="rId47">
        <w:r w:rsidDel="00000000" w:rsidR="00000000" w:rsidRPr="00000000">
          <w:rPr>
            <w:color w:val="1155cc"/>
            <w:sz w:val="26"/>
            <w:szCs w:val="26"/>
            <w:u w:val="single"/>
            <w:rtl w:val="0"/>
          </w:rPr>
          <w:t xml:space="preserve">What Is Haptics? Part 1. Tactile Feedback | HaptX</w:t>
        </w:r>
      </w:hyperlink>
      <w:r w:rsidDel="00000000" w:rsidR="00000000" w:rsidRPr="00000000">
        <w:rPr>
          <w:rtl w:val="0"/>
        </w:rPr>
      </w:r>
    </w:p>
    <w:p w:rsidR="00000000" w:rsidDel="00000000" w:rsidP="00000000" w:rsidRDefault="00000000" w:rsidRPr="00000000" w14:paraId="00000158">
      <w:pPr>
        <w:keepNext w:val="1"/>
        <w:keepLines w:val="0"/>
        <w:pageBreakBefore w:val="0"/>
        <w:widowControl w:val="1"/>
        <w:pBdr>
          <w:top w:space="0" w:sz="0" w:val="nil"/>
          <w:left w:space="0" w:sz="0" w:val="nil"/>
          <w:bottom w:space="0" w:sz="0" w:val="nil"/>
          <w:right w:space="0" w:sz="0" w:val="nil"/>
          <w:between w:space="0" w:sz="0" w:val="nil"/>
        </w:pBdr>
        <w:shd w:fill="auto" w:val="clear"/>
        <w:tabs>
          <w:tab w:val="left" w:leader="none" w:pos="0"/>
        </w:tabs>
        <w:spacing w:after="0" w:before="0" w:line="360" w:lineRule="auto"/>
        <w:ind w:left="0" w:right="0" w:firstLine="0"/>
        <w:rPr>
          <w:sz w:val="24"/>
          <w:szCs w:val="24"/>
        </w:rPr>
      </w:pPr>
      <w:r w:rsidDel="00000000" w:rsidR="00000000" w:rsidRPr="00000000">
        <w:rPr>
          <w:sz w:val="26"/>
          <w:szCs w:val="26"/>
          <w:rtl w:val="0"/>
        </w:rPr>
        <w:t xml:space="preserve">[13]</w:t>
        <w:tab/>
        <w:t xml:space="preserve">Haptx, </w:t>
      </w:r>
      <w:r w:rsidDel="00000000" w:rsidR="00000000" w:rsidRPr="00000000">
        <w:rPr>
          <w:i w:val="1"/>
          <w:sz w:val="26"/>
          <w:szCs w:val="26"/>
          <w:rtl w:val="0"/>
        </w:rPr>
        <w:t xml:space="preserve">Jake Rubin</w:t>
      </w:r>
      <w:r w:rsidDel="00000000" w:rsidR="00000000" w:rsidRPr="00000000">
        <w:rPr>
          <w:sz w:val="26"/>
          <w:szCs w:val="26"/>
          <w:rtl w:val="0"/>
        </w:rPr>
        <w:t xml:space="preserve">, “What Is Haptics? Part 2: Vibrotactile (Vibration) Feedback”, Published: November 10, 2016. </w:t>
      </w:r>
      <w:hyperlink r:id="rId48">
        <w:r w:rsidDel="00000000" w:rsidR="00000000" w:rsidRPr="00000000">
          <w:rPr>
            <w:color w:val="1155cc"/>
            <w:sz w:val="26"/>
            <w:szCs w:val="26"/>
            <w:u w:val="single"/>
            <w:rtl w:val="0"/>
          </w:rPr>
          <w:t xml:space="preserve">What Is Haptics? Part 2: Vibrotactile (Vibration) Feedback | HaptX</w:t>
        </w:r>
      </w:hyperlink>
      <w:r w:rsidDel="00000000" w:rsidR="00000000" w:rsidRPr="00000000">
        <w:rPr>
          <w:rtl w:val="0"/>
        </w:rPr>
      </w:r>
    </w:p>
    <w:p w:rsidR="00000000" w:rsidDel="00000000" w:rsidP="00000000" w:rsidRDefault="00000000" w:rsidRPr="00000000" w14:paraId="00000159">
      <w:pPr>
        <w:keepNext w:val="1"/>
        <w:tabs>
          <w:tab w:val="left" w:leader="none" w:pos="0"/>
        </w:tabs>
        <w:spacing w:after="0" w:before="0" w:line="360" w:lineRule="auto"/>
        <w:rPr>
          <w:sz w:val="24"/>
          <w:szCs w:val="24"/>
        </w:rPr>
      </w:pPr>
      <w:r w:rsidDel="00000000" w:rsidR="00000000" w:rsidRPr="00000000">
        <w:rPr>
          <w:sz w:val="26"/>
          <w:szCs w:val="26"/>
          <w:rtl w:val="0"/>
        </w:rPr>
        <w:t xml:space="preserve">[14]</w:t>
        <w:tab/>
        <w:t xml:space="preserve">Haptx, </w:t>
      </w:r>
      <w:r w:rsidDel="00000000" w:rsidR="00000000" w:rsidRPr="00000000">
        <w:rPr>
          <w:i w:val="1"/>
          <w:sz w:val="26"/>
          <w:szCs w:val="26"/>
          <w:rtl w:val="0"/>
        </w:rPr>
        <w:t xml:space="preserve">Jake Rubin</w:t>
      </w:r>
      <w:r w:rsidDel="00000000" w:rsidR="00000000" w:rsidRPr="00000000">
        <w:rPr>
          <w:sz w:val="26"/>
          <w:szCs w:val="26"/>
          <w:rtl w:val="0"/>
        </w:rPr>
        <w:t xml:space="preserve">, “What Is Haptics? Part 3: Thermal Feedback”, Published: December 1, 2016. </w:t>
      </w:r>
      <w:hyperlink r:id="rId49">
        <w:r w:rsidDel="00000000" w:rsidR="00000000" w:rsidRPr="00000000">
          <w:rPr>
            <w:color w:val="1155cc"/>
            <w:sz w:val="26"/>
            <w:szCs w:val="26"/>
            <w:u w:val="single"/>
            <w:rtl w:val="0"/>
          </w:rPr>
          <w:t xml:space="preserve">What is Haptics? Part 3: Thermal Feedback | HaptX</w:t>
        </w:r>
      </w:hyperlink>
      <w:r w:rsidDel="00000000" w:rsidR="00000000" w:rsidRPr="00000000">
        <w:rPr>
          <w:rtl w:val="0"/>
        </w:rPr>
      </w:r>
    </w:p>
    <w:p w:rsidR="00000000" w:rsidDel="00000000" w:rsidP="00000000" w:rsidRDefault="00000000" w:rsidRPr="00000000" w14:paraId="0000015A">
      <w:pPr>
        <w:keepNext w:val="1"/>
        <w:tabs>
          <w:tab w:val="left" w:leader="none" w:pos="0"/>
        </w:tabs>
        <w:spacing w:after="0" w:before="0" w:line="360" w:lineRule="auto"/>
        <w:rPr>
          <w:sz w:val="26"/>
          <w:szCs w:val="26"/>
        </w:rPr>
      </w:pPr>
      <w:r w:rsidDel="00000000" w:rsidR="00000000" w:rsidRPr="00000000">
        <w:rPr>
          <w:sz w:val="26"/>
          <w:szCs w:val="26"/>
          <w:rtl w:val="0"/>
        </w:rPr>
        <w:t xml:space="preserve">[15]</w:t>
        <w:tab/>
        <w:t xml:space="preserve">Wordpress website, “A BRIEF HISTORY OF HAPTICS TECHNOLOGY”. </w:t>
      </w:r>
      <w:hyperlink r:id="rId50">
        <w:r w:rsidDel="00000000" w:rsidR="00000000" w:rsidRPr="00000000">
          <w:rPr>
            <w:color w:val="1155cc"/>
            <w:sz w:val="26"/>
            <w:szCs w:val="26"/>
            <w:u w:val="single"/>
            <w:rtl w:val="0"/>
          </w:rPr>
          <w:t xml:space="preserve">A BRIEF HISTORY OF HAPTICS TECHNOLOGY | HAPTICS TECH (wordpress.com)</w:t>
        </w:r>
      </w:hyperlink>
      <w:r w:rsidDel="00000000" w:rsidR="00000000" w:rsidRPr="00000000">
        <w:rPr>
          <w:rtl w:val="0"/>
        </w:rPr>
      </w:r>
    </w:p>
    <w:p w:rsidR="00000000" w:rsidDel="00000000" w:rsidP="00000000" w:rsidRDefault="00000000" w:rsidRPr="00000000" w14:paraId="0000015B">
      <w:pPr>
        <w:keepNext w:val="1"/>
        <w:tabs>
          <w:tab w:val="left" w:leader="none" w:pos="0"/>
        </w:tabs>
        <w:spacing w:after="0" w:before="0" w:line="360" w:lineRule="auto"/>
        <w:rPr>
          <w:sz w:val="26"/>
          <w:szCs w:val="26"/>
        </w:rPr>
      </w:pPr>
      <w:r w:rsidDel="00000000" w:rsidR="00000000" w:rsidRPr="00000000">
        <w:rPr>
          <w:sz w:val="26"/>
          <w:szCs w:val="26"/>
          <w:rtl w:val="0"/>
        </w:rPr>
        <w:t xml:space="preserve">[16]</w:t>
        <w:tab/>
        <w:t xml:space="preserve">Wikipedia article, “Haptic technology”. </w:t>
      </w:r>
      <w:hyperlink r:id="rId51">
        <w:r w:rsidDel="00000000" w:rsidR="00000000" w:rsidRPr="00000000">
          <w:rPr>
            <w:color w:val="1155cc"/>
            <w:sz w:val="26"/>
            <w:szCs w:val="26"/>
            <w:u w:val="single"/>
            <w:rtl w:val="0"/>
          </w:rPr>
          <w:t xml:space="preserve">Haptic technology - Wikipedia</w:t>
        </w:r>
      </w:hyperlink>
      <w:r w:rsidDel="00000000" w:rsidR="00000000" w:rsidRPr="00000000">
        <w:rPr>
          <w:rtl w:val="0"/>
        </w:rPr>
      </w:r>
    </w:p>
    <w:p w:rsidR="00000000" w:rsidDel="00000000" w:rsidP="00000000" w:rsidRDefault="00000000" w:rsidRPr="00000000" w14:paraId="0000015C">
      <w:pPr>
        <w:keepNext w:val="1"/>
        <w:tabs>
          <w:tab w:val="left" w:leader="none" w:pos="0"/>
        </w:tabs>
        <w:spacing w:after="0" w:before="0" w:line="360" w:lineRule="auto"/>
        <w:rPr>
          <w:sz w:val="26"/>
          <w:szCs w:val="26"/>
        </w:rPr>
      </w:pPr>
      <w:r w:rsidDel="00000000" w:rsidR="00000000" w:rsidRPr="00000000">
        <w:rPr>
          <w:sz w:val="26"/>
          <w:szCs w:val="26"/>
          <w:rtl w:val="0"/>
        </w:rPr>
        <w:t xml:space="preserve">[17]</w:t>
        <w:tab/>
        <w:t xml:space="preserve">RoadtoVR, </w:t>
      </w:r>
      <w:r w:rsidDel="00000000" w:rsidR="00000000" w:rsidRPr="00000000">
        <w:rPr>
          <w:i w:val="1"/>
          <w:sz w:val="26"/>
          <w:szCs w:val="26"/>
          <w:rtl w:val="0"/>
        </w:rPr>
        <w:t xml:space="preserve">Ben Lang</w:t>
      </w:r>
      <w:r w:rsidDel="00000000" w:rsidR="00000000" w:rsidRPr="00000000">
        <w:rPr>
          <w:sz w:val="26"/>
          <w:szCs w:val="26"/>
          <w:rtl w:val="0"/>
        </w:rPr>
        <w:t xml:space="preserve">, “Hands-on: Virtuix Omni One Comes Full Circle with an All-in-one VR Treadmill System”, Published: July 24, 2023. </w:t>
      </w:r>
      <w:hyperlink r:id="rId52">
        <w:r w:rsidDel="00000000" w:rsidR="00000000" w:rsidRPr="00000000">
          <w:rPr>
            <w:color w:val="1155cc"/>
            <w:sz w:val="26"/>
            <w:szCs w:val="26"/>
            <w:u w:val="single"/>
            <w:rtl w:val="0"/>
          </w:rPr>
          <w:t xml:space="preserve">Virtuix Omni One Comes Full Circle with an All-in-one VR Treadmill (roadtovr.com)</w:t>
        </w:r>
      </w:hyperlink>
      <w:r w:rsidDel="00000000" w:rsidR="00000000" w:rsidRPr="00000000">
        <w:rPr>
          <w:rtl w:val="0"/>
        </w:rPr>
      </w:r>
    </w:p>
    <w:p w:rsidR="00000000" w:rsidDel="00000000" w:rsidP="00000000" w:rsidRDefault="00000000" w:rsidRPr="00000000" w14:paraId="0000015D">
      <w:pPr>
        <w:keepNext w:val="1"/>
        <w:tabs>
          <w:tab w:val="left" w:leader="none" w:pos="0"/>
        </w:tabs>
        <w:spacing w:after="0" w:before="0" w:line="360" w:lineRule="auto"/>
        <w:rPr>
          <w:sz w:val="26"/>
          <w:szCs w:val="26"/>
        </w:rPr>
      </w:pPr>
      <w:r w:rsidDel="00000000" w:rsidR="00000000" w:rsidRPr="00000000">
        <w:rPr>
          <w:sz w:val="26"/>
          <w:szCs w:val="26"/>
          <w:rtl w:val="0"/>
        </w:rPr>
        <w:t xml:space="preserve">[18]</w:t>
        <w:tab/>
        <w:t xml:space="preserve">XRToday, “The Best Haptic VR Devices and Innovations for 2022”, Published: February 9, 2022. </w:t>
      </w:r>
      <w:hyperlink r:id="rId53">
        <w:r w:rsidDel="00000000" w:rsidR="00000000" w:rsidRPr="00000000">
          <w:rPr>
            <w:color w:val="1155cc"/>
            <w:sz w:val="26"/>
            <w:szCs w:val="26"/>
            <w:u w:val="single"/>
            <w:rtl w:val="0"/>
          </w:rPr>
          <w:t xml:space="preserve">The Best Haptic VR Devices and Innovations for 2022 - XR Today</w:t>
        </w:r>
      </w:hyperlink>
      <w:r w:rsidDel="00000000" w:rsidR="00000000" w:rsidRPr="00000000">
        <w:rPr>
          <w:rtl w:val="0"/>
        </w:rPr>
      </w:r>
    </w:p>
    <w:p w:rsidR="00000000" w:rsidDel="00000000" w:rsidP="00000000" w:rsidRDefault="00000000" w:rsidRPr="00000000" w14:paraId="0000015E">
      <w:pPr>
        <w:keepNext w:val="1"/>
        <w:tabs>
          <w:tab w:val="left" w:leader="none" w:pos="0"/>
        </w:tabs>
        <w:spacing w:after="0" w:before="0" w:line="360" w:lineRule="auto"/>
        <w:rPr>
          <w:sz w:val="26"/>
          <w:szCs w:val="26"/>
        </w:rPr>
      </w:pPr>
      <w:r w:rsidDel="00000000" w:rsidR="00000000" w:rsidRPr="00000000">
        <w:rPr>
          <w:sz w:val="26"/>
          <w:szCs w:val="26"/>
          <w:rtl w:val="0"/>
        </w:rPr>
        <w:t xml:space="preserve">[19]</w:t>
        <w:tab/>
        <w:t xml:space="preserve">Gamerhub, </w:t>
      </w:r>
      <w:r w:rsidDel="00000000" w:rsidR="00000000" w:rsidRPr="00000000">
        <w:rPr>
          <w:i w:val="1"/>
          <w:sz w:val="26"/>
          <w:szCs w:val="26"/>
          <w:rtl w:val="0"/>
        </w:rPr>
        <w:t xml:space="preserve">Gavin Divers</w:t>
      </w:r>
      <w:r w:rsidDel="00000000" w:rsidR="00000000" w:rsidRPr="00000000">
        <w:rPr>
          <w:sz w:val="26"/>
          <w:szCs w:val="26"/>
          <w:rtl w:val="0"/>
        </w:rPr>
        <w:t xml:space="preserve">, “Gaming Industry Dominates as the Highest-Grossing Entertainment Industry”, Published: January 1, 2023. </w:t>
      </w:r>
      <w:hyperlink r:id="rId54">
        <w:r w:rsidDel="00000000" w:rsidR="00000000" w:rsidRPr="00000000">
          <w:rPr>
            <w:color w:val="1155cc"/>
            <w:sz w:val="26"/>
            <w:szCs w:val="26"/>
            <w:u w:val="single"/>
            <w:rtl w:val="0"/>
          </w:rPr>
          <w:t xml:space="preserve">Gaming Industry Dominates as the Highest-Grossing Entertainment Industry | Gamerhub</w:t>
        </w:r>
      </w:hyperlink>
      <w:r w:rsidDel="00000000" w:rsidR="00000000" w:rsidRPr="00000000">
        <w:rPr>
          <w:rtl w:val="0"/>
        </w:rPr>
      </w:r>
    </w:p>
    <w:p w:rsidR="00000000" w:rsidDel="00000000" w:rsidP="00000000" w:rsidRDefault="00000000" w:rsidRPr="00000000" w14:paraId="0000015F">
      <w:pPr>
        <w:keepNext w:val="1"/>
        <w:tabs>
          <w:tab w:val="left" w:leader="none" w:pos="0"/>
        </w:tabs>
        <w:spacing w:after="0" w:before="0" w:line="360" w:lineRule="auto"/>
        <w:rPr>
          <w:sz w:val="26"/>
          <w:szCs w:val="26"/>
        </w:rPr>
      </w:pPr>
      <w:r w:rsidDel="00000000" w:rsidR="00000000" w:rsidRPr="00000000">
        <w:rPr>
          <w:sz w:val="26"/>
          <w:szCs w:val="26"/>
          <w:rtl w:val="0"/>
        </w:rPr>
        <w:t xml:space="preserve">[20]</w:t>
        <w:tab/>
        <w:t xml:space="preserve">Nasa, “Virtual Reality Training Lab”. </w:t>
      </w:r>
      <w:hyperlink r:id="rId55">
        <w:r w:rsidDel="00000000" w:rsidR="00000000" w:rsidRPr="00000000">
          <w:rPr>
            <w:color w:val="1155cc"/>
            <w:sz w:val="26"/>
            <w:szCs w:val="26"/>
            <w:u w:val="single"/>
            <w:rtl w:val="0"/>
          </w:rPr>
          <w:t xml:space="preserve">Virtual Reality Training Lab - NASA</w:t>
        </w:r>
      </w:hyperlink>
      <w:r w:rsidDel="00000000" w:rsidR="00000000" w:rsidRPr="00000000">
        <w:rPr>
          <w:rtl w:val="0"/>
        </w:rPr>
      </w:r>
    </w:p>
    <w:p w:rsidR="00000000" w:rsidDel="00000000" w:rsidP="00000000" w:rsidRDefault="00000000" w:rsidRPr="00000000" w14:paraId="00000160">
      <w:pPr>
        <w:keepNext w:val="1"/>
        <w:tabs>
          <w:tab w:val="left" w:leader="none" w:pos="0"/>
        </w:tabs>
        <w:spacing w:after="0" w:before="0" w:line="360" w:lineRule="auto"/>
        <w:rPr>
          <w:sz w:val="26"/>
          <w:szCs w:val="26"/>
        </w:rPr>
      </w:pPr>
      <w:r w:rsidDel="00000000" w:rsidR="00000000" w:rsidRPr="00000000">
        <w:rPr>
          <w:sz w:val="26"/>
          <w:szCs w:val="26"/>
          <w:rtl w:val="0"/>
        </w:rPr>
        <w:t xml:space="preserve">[21]</w:t>
        <w:tab/>
        <w:t xml:space="preserve">Roundtable Learning, </w:t>
      </w:r>
      <w:r w:rsidDel="00000000" w:rsidR="00000000" w:rsidRPr="00000000">
        <w:rPr>
          <w:i w:val="1"/>
          <w:sz w:val="26"/>
          <w:szCs w:val="26"/>
          <w:rtl w:val="0"/>
        </w:rPr>
        <w:t xml:space="preserve">Nicholas Day</w:t>
      </w:r>
      <w:r w:rsidDel="00000000" w:rsidR="00000000" w:rsidRPr="00000000">
        <w:rPr>
          <w:sz w:val="26"/>
          <w:szCs w:val="26"/>
          <w:rtl w:val="0"/>
        </w:rPr>
        <w:t xml:space="preserve">, “Cost Of Custom Virtual Reality Training: Full VR Price, Cost Factors, And Benefits [2022]”, Published: March 10, 2022. </w:t>
      </w:r>
      <w:hyperlink r:id="rId56">
        <w:r w:rsidDel="00000000" w:rsidR="00000000" w:rsidRPr="00000000">
          <w:rPr>
            <w:color w:val="1155cc"/>
            <w:sz w:val="26"/>
            <w:szCs w:val="26"/>
            <w:u w:val="single"/>
            <w:rtl w:val="0"/>
          </w:rPr>
          <w:t xml:space="preserve">Cost Of Custom Virtual Reality Training: Full VR Price, Cost Factors, And Benefits [2022] - Roundtable Learning</w:t>
        </w:r>
      </w:hyperlink>
      <w:r w:rsidDel="00000000" w:rsidR="00000000" w:rsidRPr="00000000">
        <w:rPr>
          <w:rtl w:val="0"/>
        </w:rPr>
      </w:r>
    </w:p>
    <w:p w:rsidR="00000000" w:rsidDel="00000000" w:rsidP="00000000" w:rsidRDefault="00000000" w:rsidRPr="00000000" w14:paraId="00000161">
      <w:pPr>
        <w:keepNext w:val="1"/>
        <w:tabs>
          <w:tab w:val="left" w:leader="none" w:pos="0"/>
        </w:tabs>
        <w:spacing w:after="0" w:before="0" w:line="360" w:lineRule="auto"/>
        <w:rPr>
          <w:sz w:val="26"/>
          <w:szCs w:val="26"/>
        </w:rPr>
      </w:pPr>
      <w:r w:rsidDel="00000000" w:rsidR="00000000" w:rsidRPr="00000000">
        <w:rPr>
          <w:sz w:val="26"/>
          <w:szCs w:val="26"/>
          <w:rtl w:val="0"/>
        </w:rPr>
        <w:t xml:space="preserve">[22]</w:t>
        <w:tab/>
      </w:r>
      <w:r w:rsidDel="00000000" w:rsidR="00000000" w:rsidRPr="00000000">
        <w:rPr>
          <w:i w:val="1"/>
          <w:sz w:val="26"/>
          <w:szCs w:val="26"/>
          <w:rtl w:val="0"/>
        </w:rPr>
        <w:t xml:space="preserve">Shazhaev, I. , Mihaylov, D. and Shafeeg, A.</w:t>
      </w:r>
      <w:r w:rsidDel="00000000" w:rsidR="00000000" w:rsidRPr="00000000">
        <w:rPr>
          <w:sz w:val="26"/>
          <w:szCs w:val="26"/>
          <w:rtl w:val="0"/>
        </w:rPr>
        <w:t xml:space="preserve">, “A Review of Haptic Technology Applications in Healthcare” , “Open Journal of Applied Sciences ,Vol.13, No.2”, Published: February, 2023. </w:t>
      </w:r>
      <w:hyperlink r:id="rId57">
        <w:r w:rsidDel="00000000" w:rsidR="00000000" w:rsidRPr="00000000">
          <w:rPr>
            <w:color w:val="1155cc"/>
            <w:sz w:val="26"/>
            <w:szCs w:val="26"/>
            <w:u w:val="single"/>
            <w:rtl w:val="0"/>
          </w:rPr>
          <w:t xml:space="preserve">A Review of Haptic Technology Applications in Healthcare (scirp.org)</w:t>
        </w:r>
      </w:hyperlink>
      <w:r w:rsidDel="00000000" w:rsidR="00000000" w:rsidRPr="00000000">
        <w:rPr>
          <w:rtl w:val="0"/>
        </w:rPr>
      </w:r>
    </w:p>
    <w:p w:rsidR="00000000" w:rsidDel="00000000" w:rsidP="00000000" w:rsidRDefault="00000000" w:rsidRPr="00000000" w14:paraId="00000162">
      <w:pPr>
        <w:keepNext w:val="1"/>
        <w:tabs>
          <w:tab w:val="left" w:leader="none" w:pos="0"/>
        </w:tabs>
        <w:spacing w:after="0" w:before="0" w:line="360" w:lineRule="auto"/>
        <w:rPr>
          <w:sz w:val="26"/>
          <w:szCs w:val="26"/>
        </w:rPr>
      </w:pPr>
      <w:r w:rsidDel="00000000" w:rsidR="00000000" w:rsidRPr="00000000">
        <w:rPr>
          <w:sz w:val="26"/>
          <w:szCs w:val="26"/>
          <w:rtl w:val="0"/>
        </w:rPr>
        <w:t xml:space="preserve">[23]</w:t>
        <w:tab/>
        <w:t xml:space="preserve">Johns Hopkins University, </w:t>
      </w:r>
      <w:r w:rsidDel="00000000" w:rsidR="00000000" w:rsidRPr="00000000">
        <w:rPr>
          <w:i w:val="1"/>
          <w:sz w:val="26"/>
          <w:szCs w:val="26"/>
          <w:rtl w:val="0"/>
        </w:rPr>
        <w:t xml:space="preserve">Catherine Graham</w:t>
      </w:r>
      <w:r w:rsidDel="00000000" w:rsidR="00000000" w:rsidRPr="00000000">
        <w:rPr>
          <w:sz w:val="26"/>
          <w:szCs w:val="26"/>
          <w:rtl w:val="0"/>
        </w:rPr>
        <w:t xml:space="preserve">, “Get a grip: Adding haptics to prosthetic hands eases users' mental load”, Published: April 14, 2021. </w:t>
      </w:r>
      <w:hyperlink r:id="rId58">
        <w:r w:rsidDel="00000000" w:rsidR="00000000" w:rsidRPr="00000000">
          <w:rPr>
            <w:color w:val="1155cc"/>
            <w:sz w:val="26"/>
            <w:szCs w:val="26"/>
            <w:u w:val="single"/>
            <w:rtl w:val="0"/>
          </w:rPr>
          <w:t xml:space="preserve">Get a grip: Adding haptics to prosthetic hands eases users' mental load | Hub (jhu.edu)</w:t>
        </w:r>
      </w:hyperlink>
      <w:r w:rsidDel="00000000" w:rsidR="00000000" w:rsidRPr="00000000">
        <w:rPr>
          <w:rtl w:val="0"/>
        </w:rPr>
      </w:r>
    </w:p>
    <w:p w:rsidR="00000000" w:rsidDel="00000000" w:rsidP="00000000" w:rsidRDefault="00000000" w:rsidRPr="00000000" w14:paraId="00000163">
      <w:pPr>
        <w:keepNext w:val="1"/>
        <w:tabs>
          <w:tab w:val="left" w:leader="none" w:pos="0"/>
        </w:tabs>
        <w:spacing w:after="0" w:before="0" w:line="360" w:lineRule="auto"/>
        <w:rPr>
          <w:sz w:val="26"/>
          <w:szCs w:val="26"/>
        </w:rPr>
      </w:pPr>
      <w:r w:rsidDel="00000000" w:rsidR="00000000" w:rsidRPr="00000000">
        <w:rPr>
          <w:sz w:val="26"/>
          <w:szCs w:val="26"/>
          <w:rtl w:val="0"/>
        </w:rPr>
        <w:t xml:space="preserve">[24]</w:t>
        <w:tab/>
        <w:t xml:space="preserve">Boreas Technologies, “How Does Haptic Feedback Work?”, Published: June 13, 2022. </w:t>
      </w:r>
      <w:hyperlink r:id="rId59">
        <w:r w:rsidDel="00000000" w:rsidR="00000000" w:rsidRPr="00000000">
          <w:rPr>
            <w:color w:val="1155cc"/>
            <w:sz w:val="26"/>
            <w:szCs w:val="26"/>
            <w:u w:val="single"/>
            <w:rtl w:val="0"/>
          </w:rPr>
          <w:t xml:space="preserve">How Does Haptic Feedback Work: A 3-Step Process – Boréas Technologies (boreas.ca)</w:t>
        </w:r>
      </w:hyperlink>
      <w:r w:rsidDel="00000000" w:rsidR="00000000" w:rsidRPr="00000000">
        <w:rPr>
          <w:rtl w:val="0"/>
        </w:rPr>
      </w:r>
    </w:p>
    <w:p w:rsidR="00000000" w:rsidDel="00000000" w:rsidP="00000000" w:rsidRDefault="00000000" w:rsidRPr="00000000" w14:paraId="00000164">
      <w:pPr>
        <w:keepNext w:val="1"/>
        <w:tabs>
          <w:tab w:val="left" w:leader="none" w:pos="0"/>
        </w:tabs>
        <w:spacing w:after="0" w:before="0" w:line="360" w:lineRule="auto"/>
        <w:rPr>
          <w:sz w:val="26"/>
          <w:szCs w:val="26"/>
        </w:rPr>
      </w:pPr>
      <w:r w:rsidDel="00000000" w:rsidR="00000000" w:rsidRPr="00000000">
        <w:rPr>
          <w:sz w:val="26"/>
          <w:szCs w:val="26"/>
          <w:rtl w:val="0"/>
        </w:rPr>
        <w:t xml:space="preserve">[25]</w:t>
        <w:tab/>
        <w:t xml:space="preserve">Frictiv, </w:t>
      </w:r>
      <w:r w:rsidDel="00000000" w:rsidR="00000000" w:rsidRPr="00000000">
        <w:rPr>
          <w:i w:val="1"/>
          <w:sz w:val="26"/>
          <w:szCs w:val="26"/>
          <w:rtl w:val="0"/>
        </w:rPr>
        <w:t xml:space="preserve">Richie Tran,</w:t>
      </w:r>
      <w:r w:rsidDel="00000000" w:rsidR="00000000" w:rsidRPr="00000000">
        <w:rPr>
          <w:sz w:val="26"/>
          <w:szCs w:val="26"/>
          <w:rtl w:val="0"/>
        </w:rPr>
        <w:t xml:space="preserve"> “Intro to Haptic Technology: Vibration Motors”, Published: February 7, 2017. </w:t>
      </w:r>
      <w:hyperlink r:id="rId60">
        <w:r w:rsidDel="00000000" w:rsidR="00000000" w:rsidRPr="00000000">
          <w:rPr>
            <w:color w:val="1155cc"/>
            <w:sz w:val="26"/>
            <w:szCs w:val="26"/>
            <w:u w:val="single"/>
            <w:rtl w:val="0"/>
          </w:rPr>
          <w:t xml:space="preserve">Intro to Haptic Technology: Vibration Motors - Fictiv</w:t>
        </w:r>
      </w:hyperlink>
      <w:r w:rsidDel="00000000" w:rsidR="00000000" w:rsidRPr="00000000">
        <w:rPr>
          <w:rtl w:val="0"/>
        </w:rPr>
      </w:r>
    </w:p>
    <w:p w:rsidR="00000000" w:rsidDel="00000000" w:rsidP="00000000" w:rsidRDefault="00000000" w:rsidRPr="00000000" w14:paraId="00000165">
      <w:pPr>
        <w:keepNext w:val="1"/>
        <w:tabs>
          <w:tab w:val="left" w:leader="none" w:pos="0"/>
        </w:tabs>
        <w:spacing w:after="0" w:before="0" w:line="360" w:lineRule="auto"/>
        <w:rPr>
          <w:sz w:val="26"/>
          <w:szCs w:val="26"/>
        </w:rPr>
      </w:pPr>
      <w:r w:rsidDel="00000000" w:rsidR="00000000" w:rsidRPr="00000000">
        <w:rPr>
          <w:sz w:val="26"/>
          <w:szCs w:val="26"/>
          <w:rtl w:val="0"/>
        </w:rPr>
        <w:t xml:space="preserve">[26]</w:t>
        <w:tab/>
        <w:t xml:space="preserve">SynergyXR, “Reviewing the Best VR Controllers”. </w:t>
      </w:r>
      <w:hyperlink r:id="rId61">
        <w:r w:rsidDel="00000000" w:rsidR="00000000" w:rsidRPr="00000000">
          <w:rPr>
            <w:color w:val="1155cc"/>
            <w:sz w:val="26"/>
            <w:szCs w:val="26"/>
            <w:u w:val="single"/>
            <w:rtl w:val="0"/>
          </w:rPr>
          <w:t xml:space="preserve">SynergyXR - VR Controllers: A Comprehensive Review</w:t>
        </w:r>
      </w:hyperlink>
      <w:r w:rsidDel="00000000" w:rsidR="00000000" w:rsidRPr="00000000">
        <w:rPr>
          <w:rtl w:val="0"/>
        </w:rPr>
      </w:r>
    </w:p>
    <w:p w:rsidR="00000000" w:rsidDel="00000000" w:rsidP="00000000" w:rsidRDefault="00000000" w:rsidRPr="00000000" w14:paraId="00000166">
      <w:pPr>
        <w:keepNext w:val="1"/>
        <w:tabs>
          <w:tab w:val="left" w:leader="none" w:pos="0"/>
        </w:tabs>
        <w:spacing w:after="0" w:before="0" w:line="360" w:lineRule="auto"/>
        <w:rPr>
          <w:sz w:val="26"/>
          <w:szCs w:val="26"/>
        </w:rPr>
      </w:pPr>
      <w:r w:rsidDel="00000000" w:rsidR="00000000" w:rsidRPr="00000000">
        <w:rPr>
          <w:sz w:val="26"/>
          <w:szCs w:val="26"/>
          <w:rtl w:val="0"/>
        </w:rPr>
        <w:t xml:space="preserve">[27]</w:t>
        <w:tab/>
        <w:t xml:space="preserve">The University of Tokyo, Institute of Gerontology, </w:t>
      </w:r>
      <w:r w:rsidDel="00000000" w:rsidR="00000000" w:rsidRPr="00000000">
        <w:rPr>
          <w:i w:val="1"/>
          <w:sz w:val="26"/>
          <w:szCs w:val="26"/>
          <w:rtl w:val="0"/>
        </w:rPr>
        <w:t xml:space="preserve">Dr.Fuimihiro Kato, Dr.Yasuyuki Inoue, Dr.Susumu Tachi</w:t>
      </w:r>
      <w:r w:rsidDel="00000000" w:rsidR="00000000" w:rsidRPr="00000000">
        <w:rPr>
          <w:sz w:val="26"/>
          <w:szCs w:val="26"/>
          <w:rtl w:val="0"/>
        </w:rPr>
        <w:t xml:space="preserve">. “Haptic Display Glove Capable of Force/Vibration/Temperature”. </w:t>
      </w:r>
      <w:hyperlink r:id="rId62">
        <w:r w:rsidDel="00000000" w:rsidR="00000000" w:rsidRPr="00000000">
          <w:rPr>
            <w:color w:val="1155cc"/>
            <w:sz w:val="26"/>
            <w:szCs w:val="26"/>
            <w:u w:val="single"/>
            <w:rtl w:val="0"/>
          </w:rPr>
          <w:t xml:space="preserve">kato201909ISMCR.pdf (tachilab.org)</w:t>
        </w:r>
      </w:hyperlink>
      <w:r w:rsidDel="00000000" w:rsidR="00000000" w:rsidRPr="00000000">
        <w:rPr>
          <w:rtl w:val="0"/>
        </w:rPr>
      </w:r>
    </w:p>
    <w:p w:rsidR="00000000" w:rsidDel="00000000" w:rsidP="00000000" w:rsidRDefault="00000000" w:rsidRPr="00000000" w14:paraId="00000167">
      <w:pPr>
        <w:keepNext w:val="1"/>
        <w:tabs>
          <w:tab w:val="left" w:leader="none" w:pos="0"/>
        </w:tabs>
        <w:spacing w:after="0" w:before="0" w:line="360" w:lineRule="auto"/>
        <w:rPr>
          <w:sz w:val="26"/>
          <w:szCs w:val="26"/>
        </w:rPr>
      </w:pPr>
      <w:r w:rsidDel="00000000" w:rsidR="00000000" w:rsidRPr="00000000">
        <w:rPr>
          <w:sz w:val="26"/>
          <w:szCs w:val="26"/>
          <w:rtl w:val="0"/>
        </w:rPr>
        <w:t xml:space="preserve">[28]</w:t>
        <w:tab/>
        <w:t xml:space="preserve">Division of Media Software, Sungkyul University, </w:t>
      </w:r>
      <w:r w:rsidDel="00000000" w:rsidR="00000000" w:rsidRPr="00000000">
        <w:rPr>
          <w:i w:val="1"/>
          <w:sz w:val="26"/>
          <w:szCs w:val="26"/>
          <w:rtl w:val="0"/>
        </w:rPr>
        <w:t xml:space="preserve">YooChang Yoon, Dongmin Moon, Seongah Chin, </w:t>
      </w:r>
      <w:r w:rsidDel="00000000" w:rsidR="00000000" w:rsidRPr="00000000">
        <w:rPr>
          <w:sz w:val="26"/>
          <w:szCs w:val="26"/>
          <w:rtl w:val="0"/>
        </w:rPr>
        <w:t xml:space="preserve">“Fine Tactile Representation of Materials for Virtual Reality” Published: January, 2020. </w:t>
      </w:r>
      <w:hyperlink r:id="rId63">
        <w:r w:rsidDel="00000000" w:rsidR="00000000" w:rsidRPr="00000000">
          <w:rPr>
            <w:color w:val="1155cc"/>
            <w:sz w:val="26"/>
            <w:szCs w:val="26"/>
            <w:u w:val="single"/>
            <w:rtl w:val="0"/>
          </w:rPr>
          <w:t xml:space="preserve">(PDF) Fine Tactile Representation of Materials for Virtual Reality (researchgate.net)</w:t>
        </w:r>
      </w:hyperlink>
      <w:r w:rsidDel="00000000" w:rsidR="00000000" w:rsidRPr="00000000">
        <w:rPr>
          <w:rtl w:val="0"/>
        </w:rPr>
      </w:r>
    </w:p>
    <w:p w:rsidR="00000000" w:rsidDel="00000000" w:rsidP="00000000" w:rsidRDefault="00000000" w:rsidRPr="00000000" w14:paraId="00000168">
      <w:pPr>
        <w:keepNext w:val="1"/>
        <w:tabs>
          <w:tab w:val="left" w:leader="none" w:pos="0"/>
        </w:tabs>
        <w:spacing w:after="0" w:before="0" w:line="360" w:lineRule="auto"/>
        <w:rPr>
          <w:sz w:val="26"/>
          <w:szCs w:val="26"/>
        </w:rPr>
      </w:pPr>
      <w:r w:rsidDel="00000000" w:rsidR="00000000" w:rsidRPr="00000000">
        <w:rPr>
          <w:sz w:val="26"/>
          <w:szCs w:val="26"/>
          <w:rtl w:val="0"/>
        </w:rPr>
        <w:t xml:space="preserve">[29]</w:t>
        <w:tab/>
        <w:t xml:space="preserve">CircuitStream, </w:t>
      </w:r>
      <w:r w:rsidDel="00000000" w:rsidR="00000000" w:rsidRPr="00000000">
        <w:rPr>
          <w:i w:val="1"/>
          <w:sz w:val="26"/>
          <w:szCs w:val="26"/>
          <w:rtl w:val="0"/>
        </w:rPr>
        <w:t xml:space="preserve">Dejan Gajsek, </w:t>
      </w:r>
      <w:r w:rsidDel="00000000" w:rsidR="00000000" w:rsidRPr="00000000">
        <w:rPr>
          <w:sz w:val="26"/>
          <w:szCs w:val="26"/>
          <w:rtl w:val="0"/>
        </w:rPr>
        <w:t xml:space="preserve">“VR Controllers: The Way Of Interacting With The Virtual Worlds”, Published: January 5, 2022. </w:t>
      </w:r>
      <w:hyperlink r:id="rId64">
        <w:r w:rsidDel="00000000" w:rsidR="00000000" w:rsidRPr="00000000">
          <w:rPr>
            <w:color w:val="1155cc"/>
            <w:sz w:val="26"/>
            <w:szCs w:val="26"/>
            <w:u w:val="single"/>
            <w:rtl w:val="0"/>
          </w:rPr>
          <w:t xml:space="preserve">Overview of VR Controllers: The Way of Interacting With the Virtual Worlds (circuitstream.com)</w:t>
        </w:r>
      </w:hyperlink>
      <w:r w:rsidDel="00000000" w:rsidR="00000000" w:rsidRPr="00000000">
        <w:rPr>
          <w:rtl w:val="0"/>
        </w:rPr>
      </w:r>
    </w:p>
    <w:p w:rsidR="00000000" w:rsidDel="00000000" w:rsidP="00000000" w:rsidRDefault="00000000" w:rsidRPr="00000000" w14:paraId="00000169">
      <w:pPr>
        <w:keepNext w:val="1"/>
        <w:tabs>
          <w:tab w:val="left" w:leader="none" w:pos="0"/>
        </w:tabs>
        <w:spacing w:after="0" w:before="0" w:line="360" w:lineRule="auto"/>
        <w:rPr>
          <w:sz w:val="26"/>
          <w:szCs w:val="26"/>
        </w:rPr>
      </w:pPr>
      <w:r w:rsidDel="00000000" w:rsidR="00000000" w:rsidRPr="00000000">
        <w:rPr>
          <w:sz w:val="26"/>
          <w:szCs w:val="26"/>
          <w:rtl w:val="0"/>
        </w:rPr>
        <w:t xml:space="preserve">[30]</w:t>
        <w:tab/>
        <w:t xml:space="preserve">Roundtable Learning, </w:t>
      </w:r>
      <w:r w:rsidDel="00000000" w:rsidR="00000000" w:rsidRPr="00000000">
        <w:rPr>
          <w:i w:val="1"/>
          <w:sz w:val="26"/>
          <w:szCs w:val="26"/>
          <w:rtl w:val="0"/>
        </w:rPr>
        <w:t xml:space="preserve">Vince Radisek, </w:t>
      </w:r>
      <w:r w:rsidDel="00000000" w:rsidR="00000000" w:rsidRPr="00000000">
        <w:rPr>
          <w:sz w:val="26"/>
          <w:szCs w:val="26"/>
          <w:rtl w:val="0"/>
        </w:rPr>
        <w:t xml:space="preserve">“Virtual Reality Controllers vs. Haptic Gloves: Comparison Between Cost, Capabilities, And More”, Published: December 30, 2021. </w:t>
      </w:r>
      <w:hyperlink r:id="rId65">
        <w:r w:rsidDel="00000000" w:rsidR="00000000" w:rsidRPr="00000000">
          <w:rPr>
            <w:color w:val="1155cc"/>
            <w:sz w:val="26"/>
            <w:szCs w:val="26"/>
            <w:u w:val="single"/>
            <w:rtl w:val="0"/>
          </w:rPr>
          <w:t xml:space="preserve">Virtual Reality Controllers vs. Haptic Gloves: Comparison Between Cost, Capabilities, And More - Roundtable Learning</w:t>
        </w:r>
      </w:hyperlink>
      <w:r w:rsidDel="00000000" w:rsidR="00000000" w:rsidRPr="00000000">
        <w:rPr>
          <w:rtl w:val="0"/>
        </w:rPr>
      </w:r>
    </w:p>
    <w:p w:rsidR="00000000" w:rsidDel="00000000" w:rsidP="00000000" w:rsidRDefault="00000000" w:rsidRPr="00000000" w14:paraId="0000016A">
      <w:pPr>
        <w:keepNext w:val="1"/>
        <w:tabs>
          <w:tab w:val="left" w:leader="none" w:pos="0"/>
        </w:tabs>
        <w:spacing w:after="0" w:before="0" w:line="360" w:lineRule="auto"/>
        <w:rPr>
          <w:sz w:val="26"/>
          <w:szCs w:val="26"/>
        </w:rPr>
      </w:pPr>
      <w:r w:rsidDel="00000000" w:rsidR="00000000" w:rsidRPr="00000000">
        <w:rPr>
          <w:sz w:val="26"/>
          <w:szCs w:val="26"/>
          <w:rtl w:val="0"/>
        </w:rPr>
        <w:t xml:space="preserve">[31]</w:t>
        <w:tab/>
        <w:t xml:space="preserve">MDPI, </w:t>
      </w:r>
      <w:r w:rsidDel="00000000" w:rsidR="00000000" w:rsidRPr="00000000">
        <w:rPr>
          <w:i w:val="1"/>
          <w:sz w:val="26"/>
          <w:szCs w:val="26"/>
          <w:rtl w:val="0"/>
        </w:rPr>
        <w:t xml:space="preserve">Shigang Peng, Meng Yu ,Xinyu Geng ,Xiang Cheng ,Pengfei Wang </w:t>
      </w:r>
      <w:r w:rsidDel="00000000" w:rsidR="00000000" w:rsidRPr="00000000">
        <w:rPr>
          <w:sz w:val="26"/>
          <w:szCs w:val="26"/>
          <w:rtl w:val="0"/>
        </w:rPr>
        <w:t xml:space="preserve">,“A Lightweight Exoskeleton Force Feedback Glove”, Published: 12 May, 2023. </w:t>
      </w:r>
      <w:hyperlink r:id="rId66">
        <w:r w:rsidDel="00000000" w:rsidR="00000000" w:rsidRPr="00000000">
          <w:rPr>
            <w:color w:val="1155cc"/>
            <w:sz w:val="26"/>
            <w:szCs w:val="26"/>
            <w:u w:val="single"/>
            <w:rtl w:val="0"/>
          </w:rPr>
          <w:t xml:space="preserve">Actuators | Free Full-Text | A Lightweight Exoskeleton Force Feedback Glove (mdpi.com)</w:t>
        </w:r>
      </w:hyperlink>
      <w:r w:rsidDel="00000000" w:rsidR="00000000" w:rsidRPr="00000000">
        <w:rPr>
          <w:rtl w:val="0"/>
        </w:rPr>
      </w:r>
    </w:p>
    <w:p w:rsidR="00000000" w:rsidDel="00000000" w:rsidP="00000000" w:rsidRDefault="00000000" w:rsidRPr="00000000" w14:paraId="0000016B">
      <w:pPr>
        <w:keepNext w:val="1"/>
        <w:tabs>
          <w:tab w:val="left" w:leader="none" w:pos="0"/>
        </w:tabs>
        <w:spacing w:after="0" w:before="0" w:line="360" w:lineRule="auto"/>
        <w:rPr>
          <w:sz w:val="26"/>
          <w:szCs w:val="26"/>
        </w:rPr>
      </w:pPr>
      <w:r w:rsidDel="00000000" w:rsidR="00000000" w:rsidRPr="00000000">
        <w:rPr>
          <w:sz w:val="26"/>
          <w:szCs w:val="26"/>
          <w:rtl w:val="0"/>
        </w:rPr>
        <w:t xml:space="preserve">[32]</w:t>
        <w:tab/>
        <w:t xml:space="preserve">Hindawi, </w:t>
      </w:r>
      <w:r w:rsidDel="00000000" w:rsidR="00000000" w:rsidRPr="00000000">
        <w:rPr>
          <w:i w:val="1"/>
          <w:sz w:val="26"/>
          <w:szCs w:val="26"/>
          <w:rtl w:val="0"/>
        </w:rPr>
        <w:t xml:space="preserve">YooChang Yoon, Dongmin Moon, Seongah Chin</w:t>
      </w:r>
      <w:r w:rsidDel="00000000" w:rsidR="00000000" w:rsidRPr="00000000">
        <w:rPr>
          <w:sz w:val="26"/>
          <w:szCs w:val="26"/>
          <w:rtl w:val="0"/>
        </w:rPr>
        <w:t xml:space="preserve">, “Fine Tactile Representation of Materials for Virtual Reality”, Published: 17 Jan, 2020. </w:t>
      </w:r>
      <w:hyperlink r:id="rId67">
        <w:r w:rsidDel="00000000" w:rsidR="00000000" w:rsidRPr="00000000">
          <w:rPr>
            <w:color w:val="1155cc"/>
            <w:sz w:val="26"/>
            <w:szCs w:val="26"/>
            <w:u w:val="single"/>
            <w:rtl w:val="0"/>
          </w:rPr>
          <w:t xml:space="preserve">Fine Tactile Representation of Materials for Virtual Reality (hindawi.com)</w:t>
        </w:r>
      </w:hyperlink>
      <w:r w:rsidDel="00000000" w:rsidR="00000000" w:rsidRPr="00000000">
        <w:rPr>
          <w:rtl w:val="0"/>
        </w:rPr>
      </w:r>
    </w:p>
    <w:p w:rsidR="00000000" w:rsidDel="00000000" w:rsidP="00000000" w:rsidRDefault="00000000" w:rsidRPr="00000000" w14:paraId="0000016C">
      <w:pPr>
        <w:keepNext w:val="1"/>
        <w:tabs>
          <w:tab w:val="left" w:leader="none" w:pos="0"/>
        </w:tabs>
        <w:spacing w:after="0" w:before="0" w:line="360" w:lineRule="auto"/>
        <w:rPr>
          <w:sz w:val="26"/>
          <w:szCs w:val="26"/>
        </w:rPr>
      </w:pPr>
      <w:r w:rsidDel="00000000" w:rsidR="00000000" w:rsidRPr="00000000">
        <w:rPr>
          <w:sz w:val="26"/>
          <w:szCs w:val="26"/>
          <w:rtl w:val="0"/>
        </w:rPr>
        <w:t xml:space="preserve">[33]</w:t>
        <w:tab/>
        <w:t xml:space="preserve">Sevreality, “A new VR-glove for realistic sensations of heat and cold”</w:t>
      </w:r>
      <w:hyperlink r:id="rId68">
        <w:r w:rsidDel="00000000" w:rsidR="00000000" w:rsidRPr="00000000">
          <w:rPr>
            <w:color w:val="1155cc"/>
            <w:sz w:val="26"/>
            <w:szCs w:val="26"/>
            <w:u w:val="single"/>
            <w:rtl w:val="0"/>
          </w:rPr>
          <w:t xml:space="preserve">A new VR-glove for realistic sensations of heat and cold ⏵ VR/AR news - ServReality</w:t>
        </w:r>
      </w:hyperlink>
      <w:r w:rsidDel="00000000" w:rsidR="00000000" w:rsidRPr="00000000">
        <w:rPr>
          <w:rtl w:val="0"/>
        </w:rPr>
      </w:r>
    </w:p>
    <w:p w:rsidR="00000000" w:rsidDel="00000000" w:rsidP="00000000" w:rsidRDefault="00000000" w:rsidRPr="00000000" w14:paraId="0000016D">
      <w:pPr>
        <w:keepNext w:val="1"/>
        <w:tabs>
          <w:tab w:val="left" w:leader="none" w:pos="0"/>
        </w:tabs>
        <w:spacing w:after="0" w:before="0" w:line="360" w:lineRule="auto"/>
        <w:rPr>
          <w:sz w:val="26"/>
          <w:szCs w:val="26"/>
        </w:rPr>
      </w:pPr>
      <w:r w:rsidDel="00000000" w:rsidR="00000000" w:rsidRPr="00000000">
        <w:rPr>
          <w:sz w:val="26"/>
          <w:szCs w:val="26"/>
          <w:rtl w:val="0"/>
        </w:rPr>
        <w:t xml:space="preserve">[34]</w:t>
        <w:tab/>
      </w:r>
      <w:r w:rsidDel="00000000" w:rsidR="00000000" w:rsidRPr="00000000">
        <w:rPr>
          <w:i w:val="1"/>
          <w:sz w:val="26"/>
          <w:szCs w:val="26"/>
          <w:rtl w:val="0"/>
        </w:rPr>
        <w:t xml:space="preserve">Seung-Won Kim, Sung Hee Kim, Choong Sun Kim, Kyoungsoo Yi, Jun-Sik Kim, Byung Jin Cho, Youngsu Cha, </w:t>
      </w:r>
      <w:r w:rsidDel="00000000" w:rsidR="00000000" w:rsidRPr="00000000">
        <w:rPr>
          <w:sz w:val="26"/>
          <w:szCs w:val="26"/>
          <w:rtl w:val="0"/>
        </w:rPr>
        <w:t xml:space="preserve">“Thermal display glove for interacting with virtual reality”, Published: July 9, 2020. </w:t>
      </w:r>
      <w:hyperlink r:id="rId69">
        <w:r w:rsidDel="00000000" w:rsidR="00000000" w:rsidRPr="00000000">
          <w:rPr>
            <w:color w:val="1155cc"/>
            <w:sz w:val="26"/>
            <w:szCs w:val="26"/>
            <w:u w:val="single"/>
            <w:rtl w:val="0"/>
          </w:rPr>
          <w:t xml:space="preserve">Thermal display glove for interacting with virtual reality | Scientific Reports (nature.com)</w:t>
        </w:r>
      </w:hyperlink>
      <w:r w:rsidDel="00000000" w:rsidR="00000000" w:rsidRPr="00000000">
        <w:rPr>
          <w:rtl w:val="0"/>
        </w:rPr>
      </w:r>
    </w:p>
    <w:p w:rsidR="00000000" w:rsidDel="00000000" w:rsidP="00000000" w:rsidRDefault="00000000" w:rsidRPr="00000000" w14:paraId="0000016E">
      <w:pPr>
        <w:keepNext w:val="1"/>
        <w:tabs>
          <w:tab w:val="left" w:leader="none" w:pos="0"/>
        </w:tabs>
        <w:spacing w:after="0" w:before="0" w:line="360" w:lineRule="auto"/>
        <w:rPr>
          <w:i w:val="1"/>
          <w:sz w:val="26"/>
          <w:szCs w:val="26"/>
        </w:rPr>
      </w:pPr>
      <w:r w:rsidDel="00000000" w:rsidR="00000000" w:rsidRPr="00000000">
        <w:rPr>
          <w:sz w:val="26"/>
          <w:szCs w:val="26"/>
          <w:rtl w:val="0"/>
        </w:rPr>
        <w:t xml:space="preserve">[35]</w:t>
        <w:tab/>
        <w:t xml:space="preserve">Research Gate, </w:t>
      </w:r>
      <w:r w:rsidDel="00000000" w:rsidR="00000000" w:rsidRPr="00000000">
        <w:rPr>
          <w:i w:val="1"/>
          <w:sz w:val="26"/>
          <w:szCs w:val="26"/>
          <w:rtl w:val="0"/>
        </w:rPr>
        <w:t xml:space="preserve">Jérôme Perret, Emmanuel Benjamin Vander Poorten</w:t>
      </w:r>
    </w:p>
    <w:p w:rsidR="00000000" w:rsidDel="00000000" w:rsidP="00000000" w:rsidRDefault="00000000" w:rsidRPr="00000000" w14:paraId="0000016F">
      <w:pPr>
        <w:keepNext w:val="1"/>
        <w:tabs>
          <w:tab w:val="left" w:leader="none" w:pos="0"/>
        </w:tabs>
        <w:spacing w:after="0" w:before="0" w:line="360" w:lineRule="auto"/>
        <w:rPr>
          <w:sz w:val="26"/>
          <w:szCs w:val="26"/>
        </w:rPr>
      </w:pPr>
      <w:r w:rsidDel="00000000" w:rsidR="00000000" w:rsidRPr="00000000">
        <w:rPr>
          <w:sz w:val="26"/>
          <w:szCs w:val="26"/>
          <w:rtl w:val="0"/>
        </w:rPr>
        <w:t xml:space="preserve">,“Touching Virtual Reality: a Review of Haptic Gloves”, Published: June 2018. </w:t>
      </w:r>
      <w:hyperlink r:id="rId70">
        <w:r w:rsidDel="00000000" w:rsidR="00000000" w:rsidRPr="00000000">
          <w:rPr>
            <w:color w:val="1155cc"/>
            <w:sz w:val="26"/>
            <w:szCs w:val="26"/>
            <w:u w:val="single"/>
            <w:rtl w:val="0"/>
          </w:rPr>
          <w:t xml:space="preserve">(PDF) Touching Virtual Reality: a Review of Haptic Gloves (researchgate.net)</w:t>
        </w:r>
      </w:hyperlink>
      <w:r w:rsidDel="00000000" w:rsidR="00000000" w:rsidRPr="00000000">
        <w:rPr>
          <w:rtl w:val="0"/>
        </w:rPr>
      </w:r>
    </w:p>
    <w:p w:rsidR="00000000" w:rsidDel="00000000" w:rsidP="00000000" w:rsidRDefault="00000000" w:rsidRPr="00000000" w14:paraId="00000170">
      <w:pPr>
        <w:keepNext w:val="1"/>
        <w:tabs>
          <w:tab w:val="left" w:leader="none" w:pos="0"/>
        </w:tabs>
        <w:spacing w:after="0" w:before="0" w:line="360" w:lineRule="auto"/>
        <w:rPr>
          <w:sz w:val="26"/>
          <w:szCs w:val="26"/>
        </w:rPr>
      </w:pPr>
      <w:r w:rsidDel="00000000" w:rsidR="00000000" w:rsidRPr="00000000">
        <w:rPr>
          <w:sz w:val="26"/>
          <w:szCs w:val="26"/>
          <w:rtl w:val="0"/>
        </w:rPr>
        <w:t xml:space="preserve">[36]</w:t>
        <w:tab/>
        <w:t xml:space="preserve">Teslasuit. </w:t>
      </w:r>
      <w:hyperlink r:id="rId71">
        <w:r w:rsidDel="00000000" w:rsidR="00000000" w:rsidRPr="00000000">
          <w:rPr>
            <w:color w:val="1155cc"/>
            <w:sz w:val="26"/>
            <w:szCs w:val="26"/>
            <w:u w:val="single"/>
            <w:rtl w:val="0"/>
          </w:rPr>
          <w:t xml:space="preserve">Teslasuit | Meet our Haptic VR Suit and Glove with Force Feedback</w:t>
        </w:r>
      </w:hyperlink>
      <w:r w:rsidDel="00000000" w:rsidR="00000000" w:rsidRPr="00000000">
        <w:rPr>
          <w:rtl w:val="0"/>
        </w:rPr>
      </w:r>
    </w:p>
    <w:p w:rsidR="00000000" w:rsidDel="00000000" w:rsidP="00000000" w:rsidRDefault="00000000" w:rsidRPr="00000000" w14:paraId="00000171">
      <w:pPr>
        <w:keepNext w:val="1"/>
        <w:tabs>
          <w:tab w:val="left" w:leader="none" w:pos="0"/>
        </w:tabs>
        <w:spacing w:after="0" w:before="0" w:line="360" w:lineRule="auto"/>
        <w:rPr>
          <w:sz w:val="26"/>
          <w:szCs w:val="26"/>
        </w:rPr>
      </w:pPr>
      <w:r w:rsidDel="00000000" w:rsidR="00000000" w:rsidRPr="00000000">
        <w:rPr>
          <w:sz w:val="26"/>
          <w:szCs w:val="26"/>
          <w:rtl w:val="0"/>
        </w:rPr>
        <w:t xml:space="preserve">[37]</w:t>
        <w:tab/>
        <w:t xml:space="preserve"> Space ,</w:t>
      </w:r>
      <w:r w:rsidDel="00000000" w:rsidR="00000000" w:rsidRPr="00000000">
        <w:rPr>
          <w:i w:val="1"/>
          <w:sz w:val="26"/>
          <w:szCs w:val="26"/>
          <w:rtl w:val="0"/>
        </w:rPr>
        <w:t xml:space="preserve">Jason Coles</w:t>
      </w:r>
      <w:r w:rsidDel="00000000" w:rsidR="00000000" w:rsidRPr="00000000">
        <w:rPr>
          <w:sz w:val="26"/>
          <w:szCs w:val="26"/>
          <w:rtl w:val="0"/>
        </w:rPr>
        <w:t xml:space="preserve">, “What causes motion sickness in VR, and how can you avoid it?”, Last Updated: November 16, 2021. </w:t>
      </w:r>
      <w:hyperlink r:id="rId72">
        <w:r w:rsidDel="00000000" w:rsidR="00000000" w:rsidRPr="00000000">
          <w:rPr>
            <w:color w:val="1155cc"/>
            <w:sz w:val="26"/>
            <w:szCs w:val="26"/>
            <w:u w:val="single"/>
            <w:rtl w:val="0"/>
          </w:rPr>
          <w:t xml:space="preserve">What causes motion sickness in VR, and how can you avoid it? | Space</w:t>
        </w:r>
      </w:hyperlink>
      <w:r w:rsidDel="00000000" w:rsidR="00000000" w:rsidRPr="00000000">
        <w:rPr>
          <w:rtl w:val="0"/>
        </w:rPr>
      </w:r>
    </w:p>
    <w:sectPr>
      <w:footerReference r:id="rId73" w:type="default"/>
      <w:type w:val="nextPage"/>
      <w:pgSz w:h="16838" w:w="11906" w:orient="portrait"/>
      <w:pgMar w:bottom="1418" w:top="1418" w:left="1588" w:right="1701" w:header="1134" w:footer="1134"/>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Georgia"/>
  <w:font w:name="Times New Roman"/>
  <w:font w:name="Calibri"/>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73">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36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174">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75">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36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176">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360" w:lineRule="auto"/>
      <w:ind w:left="0" w:right="36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7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36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ftr>
</file>

<file path=word/footer4.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7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36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7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 %1 "/>
      <w:lvlJc w:val="left"/>
      <w:pPr>
        <w:ind w:left="0" w:firstLine="0"/>
      </w:pPr>
      <w:rPr>
        <w:rFonts w:ascii="Times New Roman" w:cs="Times New Roman" w:eastAsia="Times New Roman" w:hAnsi="Times New Roman"/>
        <w:b w:val="1"/>
        <w:i w:val="0"/>
        <w:sz w:val="32"/>
        <w:szCs w:val="32"/>
        <w:vertAlign w:val="baseline"/>
      </w:rPr>
    </w:lvl>
    <w:lvl w:ilvl="1">
      <w:start w:val="1"/>
      <w:numFmt w:val="decimal"/>
      <w:lvlText w:val=" %1.%2 "/>
      <w:lvlJc w:val="left"/>
      <w:pPr>
        <w:ind w:left="0" w:firstLine="0"/>
      </w:pPr>
      <w:rPr>
        <w:vertAlign w:val="baseline"/>
      </w:rPr>
    </w:lvl>
    <w:lvl w:ilvl="2">
      <w:start w:val="1"/>
      <w:numFmt w:val="decimal"/>
      <w:lvlText w:val=" %1.%2.%3 "/>
      <w:lvlJc w:val="left"/>
      <w:pPr>
        <w:ind w:left="0" w:firstLine="0"/>
      </w:pPr>
      <w:rPr>
        <w:vertAlign w:val="baseline"/>
      </w:rPr>
    </w:lvl>
    <w:lvl w:ilvl="3">
      <w:start w:val="1"/>
      <w:numFmt w:val="decimal"/>
      <w:lvlText w:val=" %1.%2.%3.%4 "/>
      <w:lvlJc w:val="left"/>
      <w:pPr>
        <w:ind w:left="0" w:firstLine="0"/>
      </w:pPr>
      <w:rPr>
        <w:vertAlign w:val="baseline"/>
      </w:rPr>
    </w:lvl>
    <w:lvl w:ilvl="4">
      <w:start w:val="1"/>
      <w:numFmt w:val="decimal"/>
      <w:lvlText w:val=" %1.%2.%3.%4.%5 "/>
      <w:lvlJc w:val="left"/>
      <w:pPr>
        <w:ind w:left="0" w:firstLine="0"/>
      </w:pPr>
      <w:rPr>
        <w:vertAlign w:val="baseline"/>
      </w:rPr>
    </w:lvl>
    <w:lvl w:ilvl="5">
      <w:start w:val="1"/>
      <w:numFmt w:val="upperLetter"/>
      <w:lvlText w:val="Παράρτημα %6 - "/>
      <w:lvlJc w:val="left"/>
      <w:pPr>
        <w:ind w:left="0" w:firstLine="0"/>
      </w:pPr>
      <w:rPr>
        <w:rFonts w:ascii="Times New Roman" w:cs="Times New Roman" w:eastAsia="Times New Roman" w:hAnsi="Times New Roman"/>
        <w:b w:val="1"/>
        <w:i w:val="0"/>
        <w:sz w:val="32"/>
        <w:szCs w:val="32"/>
        <w:vertAlign w:val="baseline"/>
      </w:rPr>
    </w:lvl>
    <w:lvl w:ilvl="6">
      <w:start w:val="1"/>
      <w:numFmt w:val="decimal"/>
      <w:lvlText w:val=" %6.%7 "/>
      <w:lvlJc w:val="left"/>
      <w:pPr>
        <w:ind w:left="0" w:firstLine="0"/>
      </w:pPr>
      <w:rPr>
        <w:vertAlign w:val="baseline"/>
      </w:rPr>
    </w:lvl>
    <w:lvl w:ilvl="7">
      <w:start w:val="1"/>
      <w:numFmt w:val="decimal"/>
      <w:lvlText w:val=" %6.%7.%8 "/>
      <w:lvlJc w:val="left"/>
      <w:pPr>
        <w:ind w:left="0" w:firstLine="0"/>
      </w:pPr>
      <w:rPr>
        <w:vertAlign w:val="baseline"/>
      </w:rPr>
    </w:lvl>
    <w:lvl w:ilvl="8">
      <w:start w:val="1"/>
      <w:numFmt w:val="decimal"/>
      <w:lvlText w:val=" %6.%7.%8.%9 "/>
      <w:lvlJc w:val="left"/>
      <w:pPr>
        <w:ind w:left="0" w:firstLine="0"/>
      </w:pPr>
      <w:rPr>
        <w:vertAlign w:val="baseline"/>
      </w:rPr>
    </w:lvl>
  </w:abstractNum>
  <w:abstractNum w:abstractNumId="2">
    <w:lvl w:ilvl="0">
      <w:start w:val="1"/>
      <w:numFmt w:val="decimal"/>
      <w:lvlText w:val=" %1 "/>
      <w:lvlJc w:val="left"/>
      <w:pPr>
        <w:ind w:left="0" w:firstLine="0"/>
      </w:pPr>
      <w:rPr>
        <w:rFonts w:ascii="Times New Roman" w:cs="Times New Roman" w:eastAsia="Times New Roman" w:hAnsi="Times New Roman"/>
        <w:b w:val="1"/>
        <w:i w:val="0"/>
        <w:sz w:val="32"/>
        <w:szCs w:val="32"/>
        <w:vertAlign w:val="baseline"/>
      </w:rPr>
    </w:lvl>
    <w:lvl w:ilvl="1">
      <w:start w:val="1"/>
      <w:numFmt w:val="decimal"/>
      <w:lvlText w:val=" %1.%2 "/>
      <w:lvlJc w:val="left"/>
      <w:pPr>
        <w:ind w:left="0" w:firstLine="0"/>
      </w:pPr>
      <w:rPr>
        <w:vertAlign w:val="baseline"/>
      </w:rPr>
    </w:lvl>
    <w:lvl w:ilvl="2">
      <w:start w:val="1"/>
      <w:numFmt w:val="decimal"/>
      <w:lvlText w:val=" %1.%2.%3 "/>
      <w:lvlJc w:val="left"/>
      <w:pPr>
        <w:ind w:left="0" w:firstLine="0"/>
      </w:pPr>
      <w:rPr>
        <w:vertAlign w:val="baseline"/>
      </w:rPr>
    </w:lvl>
    <w:lvl w:ilvl="3">
      <w:start w:val="1"/>
      <w:numFmt w:val="decimal"/>
      <w:lvlText w:val=" %1.%2.%3.%4 "/>
      <w:lvlJc w:val="left"/>
      <w:pPr>
        <w:ind w:left="0" w:firstLine="0"/>
      </w:pPr>
      <w:rPr>
        <w:vertAlign w:val="baseline"/>
      </w:rPr>
    </w:lvl>
    <w:lvl w:ilvl="4">
      <w:start w:val="1"/>
      <w:numFmt w:val="decimal"/>
      <w:lvlText w:val=" %1.%2.%4.%3.%5 "/>
      <w:lvlJc w:val="left"/>
      <w:pPr>
        <w:ind w:left="0" w:firstLine="0"/>
      </w:pPr>
      <w:rPr>
        <w:vertAlign w:val="baseline"/>
      </w:rPr>
    </w:lvl>
    <w:lvl w:ilvl="5">
      <w:start w:val="1"/>
      <w:numFmt w:val="upperLetter"/>
      <w:lvlText w:val="Παράρτημα %6 - "/>
      <w:lvlJc w:val="left"/>
      <w:pPr>
        <w:ind w:left="0" w:firstLine="0"/>
      </w:pPr>
      <w:rPr>
        <w:rFonts w:ascii="Times New Roman" w:cs="Times New Roman" w:eastAsia="Times New Roman" w:hAnsi="Times New Roman"/>
        <w:b w:val="1"/>
        <w:i w:val="0"/>
        <w:sz w:val="32"/>
        <w:szCs w:val="32"/>
        <w:vertAlign w:val="baseline"/>
      </w:rPr>
    </w:lvl>
    <w:lvl w:ilvl="6">
      <w:start w:val="1"/>
      <w:numFmt w:val="decimal"/>
      <w:lvlText w:val=" %6.%7 "/>
      <w:lvlJc w:val="left"/>
      <w:pPr>
        <w:ind w:left="0" w:firstLine="0"/>
      </w:pPr>
      <w:rPr>
        <w:vertAlign w:val="baseline"/>
      </w:rPr>
    </w:lvl>
    <w:lvl w:ilvl="7">
      <w:start w:val="1"/>
      <w:numFmt w:val="decimal"/>
      <w:lvlText w:val=" %6.%7.%8 "/>
      <w:lvlJc w:val="left"/>
      <w:pPr>
        <w:ind w:left="0" w:firstLine="0"/>
      </w:pPr>
      <w:rPr>
        <w:vertAlign w:val="baseline"/>
      </w:rPr>
    </w:lvl>
    <w:lvl w:ilvl="8">
      <w:start w:val="1"/>
      <w:numFmt w:val="decimal"/>
      <w:lvlText w:val=" %6.%7.%8.%9 "/>
      <w:lvlJc w:val="left"/>
      <w:pPr>
        <w:ind w:left="0" w:firstLine="0"/>
      </w:pPr>
      <w:rPr>
        <w:vertAlign w:val="baseline"/>
      </w:rPr>
    </w:lvl>
  </w:abstractNum>
  <w:num w:numId="1">
    <w:abstractNumId w:val="1"/>
  </w:num>
  <w:num w:numId="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lang w:val="el-GR"/>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s>
</file>

<file path=word/_rels/document.xml.rels><?xml version="1.0" encoding="UTF-8" standalone="yes"?><Relationships xmlns="http://schemas.openxmlformats.org/package/2006/relationships"><Relationship Id="rId40" Type="http://schemas.openxmlformats.org/officeDocument/2006/relationships/hyperlink" Target="https://www.classvr.com/virtual-reality-industry-work/vr-military-defence-training/" TargetMode="External"/><Relationship Id="rId42" Type="http://schemas.openxmlformats.org/officeDocument/2006/relationships/hyperlink" Target="https://www.linkedin.com/pulse/virtual-reality-haptics-what-you-really-need-know-" TargetMode="External"/><Relationship Id="rId41" Type="http://schemas.openxmlformats.org/officeDocument/2006/relationships/hyperlink" Target="https://healthymind.fr/en/virtual-reality-headset-how-does-it-work/" TargetMode="External"/><Relationship Id="rId44" Type="http://schemas.openxmlformats.org/officeDocument/2006/relationships/hyperlink" Target="https://teslasuit.io/blog/history-haptic-technology/" TargetMode="External"/><Relationship Id="rId43" Type="http://schemas.openxmlformats.org/officeDocument/2006/relationships/hyperlink" Target="https://electronics.howstuffworks.com/iphone.htm" TargetMode="External"/><Relationship Id="rId46" Type="http://schemas.openxmlformats.org/officeDocument/2006/relationships/hyperlink" Target="https://static1.squarespace.com/static/5230e9f8e4b06ab69d1d8068/t/64ffadcda027ab164fb5d3ff/1694477775309/Brief+History+of+Modern+Digital+Shakers+2023.pdf" TargetMode="External"/><Relationship Id="rId45" Type="http://schemas.openxmlformats.org/officeDocument/2006/relationships/hyperlink" Target="https://pages.boreas.ca/blog/piezo-haptics/haptics-and-vr-explained-how-haptic-technology-is-innovating-vr"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footer" Target="footer2.xml"/><Relationship Id="rId48" Type="http://schemas.openxmlformats.org/officeDocument/2006/relationships/hyperlink" Target="https://haptx.com/what-is-haptics-really-part-2/" TargetMode="External"/><Relationship Id="rId47" Type="http://schemas.openxmlformats.org/officeDocument/2006/relationships/hyperlink" Target="https://haptx.com/what-is-haptics-really/" TargetMode="External"/><Relationship Id="rId49" Type="http://schemas.openxmlformats.org/officeDocument/2006/relationships/hyperlink" Target="https://haptx.com/what-is-haptics-really-part-3-thermal-feedback/" TargetMode="Externa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2.png"/><Relationship Id="rId8" Type="http://schemas.openxmlformats.org/officeDocument/2006/relationships/footer" Target="footer3.xml"/><Relationship Id="rId73" Type="http://schemas.openxmlformats.org/officeDocument/2006/relationships/footer" Target="footer4.xml"/><Relationship Id="rId72" Type="http://schemas.openxmlformats.org/officeDocument/2006/relationships/hyperlink" Target="https://www.space.com/motion-sickness-in-vr" TargetMode="External"/><Relationship Id="rId31" Type="http://schemas.openxmlformats.org/officeDocument/2006/relationships/image" Target="media/image3.png"/><Relationship Id="rId30" Type="http://schemas.openxmlformats.org/officeDocument/2006/relationships/image" Target="media/image11.png"/><Relationship Id="rId33" Type="http://schemas.openxmlformats.org/officeDocument/2006/relationships/image" Target="media/image20.png"/><Relationship Id="rId32" Type="http://schemas.openxmlformats.org/officeDocument/2006/relationships/image" Target="media/image4.png"/><Relationship Id="rId35" Type="http://schemas.openxmlformats.org/officeDocument/2006/relationships/image" Target="media/image10.png"/><Relationship Id="rId34" Type="http://schemas.openxmlformats.org/officeDocument/2006/relationships/image" Target="media/image1.png"/><Relationship Id="rId71" Type="http://schemas.openxmlformats.org/officeDocument/2006/relationships/hyperlink" Target="https://teslasuit.io/" TargetMode="External"/><Relationship Id="rId70" Type="http://schemas.openxmlformats.org/officeDocument/2006/relationships/hyperlink" Target="https://www.researchgate.net/publication/324562855_Touching_Virtual_Reality_a_Review_of_Haptic_Gloves" TargetMode="External"/><Relationship Id="rId37" Type="http://schemas.openxmlformats.org/officeDocument/2006/relationships/hyperlink" Target="https://mbryonic.com/vr-education/" TargetMode="External"/><Relationship Id="rId36" Type="http://schemas.openxmlformats.org/officeDocument/2006/relationships/hyperlink" Target="https://www.socialmediatoday.com/news/meta-lays-out-ar-and-vr-plans-in-updated-roadmap/643892/" TargetMode="External"/><Relationship Id="rId39" Type="http://schemas.openxmlformats.org/officeDocument/2006/relationships/hyperlink" Target="https://zipdo.co/statistics/virtual-reality-in-higher-education/" TargetMode="External"/><Relationship Id="rId38" Type="http://schemas.openxmlformats.org/officeDocument/2006/relationships/hyperlink" Target="https://www.uschamber.com/technology/how-virtual-reality-is-transforming-healthcare" TargetMode="External"/><Relationship Id="rId62" Type="http://schemas.openxmlformats.org/officeDocument/2006/relationships/hyperlink" Target="https://tachilab.org/content/files/publication/ic/kato201909ISMCR.pdf" TargetMode="External"/><Relationship Id="rId61" Type="http://schemas.openxmlformats.org/officeDocument/2006/relationships/hyperlink" Target="https://synergyxr.com/blogs/vr-controllers-a-comprehensive-review/" TargetMode="External"/><Relationship Id="rId20" Type="http://schemas.openxmlformats.org/officeDocument/2006/relationships/image" Target="media/image12.png"/><Relationship Id="rId64" Type="http://schemas.openxmlformats.org/officeDocument/2006/relationships/hyperlink" Target="https://circuitstream.com/blog/vr-controllers-the-way-of-interacting-with-the-virtual-worlds" TargetMode="External"/><Relationship Id="rId63" Type="http://schemas.openxmlformats.org/officeDocument/2006/relationships/hyperlink" Target="https://www.researchgate.net/publication/338673823_Fine_Tactile_Representation_of_Materials_for_Virtual_Reality" TargetMode="External"/><Relationship Id="rId22" Type="http://schemas.openxmlformats.org/officeDocument/2006/relationships/image" Target="media/image8.png"/><Relationship Id="rId66" Type="http://schemas.openxmlformats.org/officeDocument/2006/relationships/hyperlink" Target="https://www.mdpi.com/2076-0825/12/5/199" TargetMode="External"/><Relationship Id="rId21" Type="http://schemas.openxmlformats.org/officeDocument/2006/relationships/image" Target="media/image18.png"/><Relationship Id="rId65" Type="http://schemas.openxmlformats.org/officeDocument/2006/relationships/hyperlink" Target="https://roundtablelearning.com/virtual-reality-controllers-vs-haptic-gloves-cost-capabilities/" TargetMode="External"/><Relationship Id="rId24" Type="http://schemas.openxmlformats.org/officeDocument/2006/relationships/image" Target="media/image25.png"/><Relationship Id="rId68" Type="http://schemas.openxmlformats.org/officeDocument/2006/relationships/hyperlink" Target="https://servreality.com/news/a-new-vr-glove-for-realistic-sensations-of-heat-and-cold/" TargetMode="External"/><Relationship Id="rId23" Type="http://schemas.openxmlformats.org/officeDocument/2006/relationships/image" Target="media/image15.png"/><Relationship Id="rId67" Type="http://schemas.openxmlformats.org/officeDocument/2006/relationships/hyperlink" Target="https://www.hindawi.com/journals/js/2020/7296204/" TargetMode="External"/><Relationship Id="rId60" Type="http://schemas.openxmlformats.org/officeDocument/2006/relationships/hyperlink" Target="https://www.fictiv.com/articles/intro-to-haptic-technology-vibration-motors" TargetMode="External"/><Relationship Id="rId26" Type="http://schemas.openxmlformats.org/officeDocument/2006/relationships/image" Target="media/image17.png"/><Relationship Id="rId25" Type="http://schemas.openxmlformats.org/officeDocument/2006/relationships/image" Target="media/image22.png"/><Relationship Id="rId69" Type="http://schemas.openxmlformats.org/officeDocument/2006/relationships/hyperlink" Target="https://www.nature.com/articles/s41598-020-68362-y" TargetMode="External"/><Relationship Id="rId28" Type="http://schemas.openxmlformats.org/officeDocument/2006/relationships/image" Target="media/image6.png"/><Relationship Id="rId27" Type="http://schemas.openxmlformats.org/officeDocument/2006/relationships/image" Target="media/image5.png"/><Relationship Id="rId29" Type="http://schemas.openxmlformats.org/officeDocument/2006/relationships/image" Target="media/image9.png"/><Relationship Id="rId51" Type="http://schemas.openxmlformats.org/officeDocument/2006/relationships/hyperlink" Target="https://en.wikipedia.org/wiki/Haptic_technology" TargetMode="External"/><Relationship Id="rId50" Type="http://schemas.openxmlformats.org/officeDocument/2006/relationships/hyperlink" Target="https://hapticstech.wordpress.com/a-brief-history/" TargetMode="External"/><Relationship Id="rId53" Type="http://schemas.openxmlformats.org/officeDocument/2006/relationships/hyperlink" Target="https://www.xrtoday.com/virtual-reality/the-best-haptic-vr-devices-and-innovations-for-2022/" TargetMode="External"/><Relationship Id="rId52" Type="http://schemas.openxmlformats.org/officeDocument/2006/relationships/hyperlink" Target="https://www.roadtovr.com/virtuix-omni-one-vr-treadmill-hands-on-preview/" TargetMode="External"/><Relationship Id="rId11" Type="http://schemas.openxmlformats.org/officeDocument/2006/relationships/header" Target="header1.xml"/><Relationship Id="rId55" Type="http://schemas.openxmlformats.org/officeDocument/2006/relationships/hyperlink" Target="https://www.nasa.gov/virtual-reality-lab-doug/" TargetMode="External"/><Relationship Id="rId10" Type="http://schemas.openxmlformats.org/officeDocument/2006/relationships/footer" Target="footer1.xml"/><Relationship Id="rId54" Type="http://schemas.openxmlformats.org/officeDocument/2006/relationships/hyperlink" Target="https://gamerhub.co.uk/gaming-industry-dominates-as-the-highest-grossing-entertainment-industry/" TargetMode="External"/><Relationship Id="rId13" Type="http://schemas.openxmlformats.org/officeDocument/2006/relationships/image" Target="media/image7.png"/><Relationship Id="rId57" Type="http://schemas.openxmlformats.org/officeDocument/2006/relationships/hyperlink" Target="https://www.scirp.org/journal/paperinformation?paperid=122927" TargetMode="External"/><Relationship Id="rId12" Type="http://schemas.openxmlformats.org/officeDocument/2006/relationships/image" Target="media/image14.png"/><Relationship Id="rId56" Type="http://schemas.openxmlformats.org/officeDocument/2006/relationships/hyperlink" Target="https://roundtablelearning.com/cost-custom-virtual-reality-training-full-vr-price-cost-factors-benefits-2022/" TargetMode="External"/><Relationship Id="rId15" Type="http://schemas.openxmlformats.org/officeDocument/2006/relationships/image" Target="media/image23.png"/><Relationship Id="rId59" Type="http://schemas.openxmlformats.org/officeDocument/2006/relationships/hyperlink" Target="https://pages.boreas.ca/blog/piezo-haptics/how-does-haptic-feedback-work" TargetMode="External"/><Relationship Id="rId14" Type="http://schemas.openxmlformats.org/officeDocument/2006/relationships/image" Target="media/image24.png"/><Relationship Id="rId58" Type="http://schemas.openxmlformats.org/officeDocument/2006/relationships/hyperlink" Target="https://hub.jhu.edu/2021/04/14/haptic-feedback-for-prosthetics/" TargetMode="External"/><Relationship Id="rId17" Type="http://schemas.openxmlformats.org/officeDocument/2006/relationships/image" Target="media/image16.png"/><Relationship Id="rId16" Type="http://schemas.openxmlformats.org/officeDocument/2006/relationships/image" Target="media/image19.png"/><Relationship Id="rId19" Type="http://schemas.openxmlformats.org/officeDocument/2006/relationships/image" Target="media/image13.png"/><Relationship Id="rId18" Type="http://schemas.openxmlformats.org/officeDocument/2006/relationships/image" Target="media/image2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HY0ouKOPP50yIgFoGj6P+I34mDg==">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</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